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6664CA" w:rsidRPr="009755B5" w:rsidRDefault="00DE4730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E86528">
        <w:rPr>
          <w:rFonts w:ascii="Times New Roman" w:eastAsia="Calibri" w:hAnsi="Times New Roman" w:cs="Times New Roman"/>
          <w:sz w:val="28"/>
          <w:szCs w:val="28"/>
        </w:rPr>
        <w:t>3</w:t>
      </w:r>
      <w:r w:rsidR="006664CA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6664CA" w:rsidRDefault="00CC12FD" w:rsidP="00DE4730">
      <w:pPr>
        <w:spacing w:after="0" w:line="360" w:lineRule="auto"/>
        <w:jc w:val="center"/>
        <w:rPr>
          <w:rStyle w:val="21"/>
          <w:rFonts w:eastAsiaTheme="minorEastAsia"/>
        </w:rPr>
      </w:pPr>
      <w:r>
        <w:rPr>
          <w:rStyle w:val="21"/>
          <w:rFonts w:eastAsiaTheme="minorEastAsia"/>
        </w:rPr>
        <w:t>ПМ 03</w:t>
      </w:r>
      <w:r w:rsidR="006664CA">
        <w:rPr>
          <w:rStyle w:val="21"/>
          <w:rFonts w:eastAsiaTheme="minorEastAsia"/>
        </w:rPr>
        <w:t xml:space="preserve"> </w:t>
      </w:r>
      <w:r>
        <w:rPr>
          <w:rStyle w:val="21"/>
          <w:rFonts w:eastAsiaTheme="minorEastAsia"/>
        </w:rPr>
        <w:t>Организация работы первичных трудовых коллективов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Style w:val="21"/>
          <w:rFonts w:eastAsiaTheme="minorEastAsia"/>
        </w:rPr>
        <w:t xml:space="preserve"> </w:t>
      </w:r>
    </w:p>
    <w:p w:rsidR="006664CA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664CA" w:rsidRDefault="006664CA" w:rsidP="00DE4730">
      <w:pPr>
        <w:spacing w:after="0" w:line="360" w:lineRule="auto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6664CA" w:rsidRPr="001E71BE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Default="00DE4730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E8652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C8655A" w:rsidRPr="004D79C6" w:rsidRDefault="00C8655A" w:rsidP="004D79C6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4730" w:rsidRDefault="00DE4730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E4730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DE4730" w:rsidRPr="007A4DE8" w:rsidRDefault="00DE4730" w:rsidP="00DE473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D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Pr="00DE4730">
        <w:rPr>
          <w:rFonts w:ascii="Times New Roman" w:eastAsia="Times New Roman" w:hAnsi="Times New Roman" w:cs="Times New Roman"/>
          <w:sz w:val="28"/>
          <w:szCs w:val="28"/>
        </w:rPr>
        <w:t xml:space="preserve">ПМ 03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4730">
        <w:rPr>
          <w:rFonts w:ascii="Times New Roman" w:eastAsia="Times New Roman" w:hAnsi="Times New Roman" w:cs="Times New Roman"/>
          <w:sz w:val="28"/>
          <w:szCs w:val="28"/>
        </w:rPr>
        <w:t>Организация работы первичных трудовых коллективов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7A4D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A4D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7A4DE8">
        <w:rPr>
          <w:rFonts w:ascii="Times New Roman" w:eastAsia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7A4D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Организация-разработчик: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Разработчик: 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Бердникова Юлия Игоревна</w:t>
      </w:r>
      <w:r w:rsidRPr="007A4DE8">
        <w:rPr>
          <w:rFonts w:ascii="Times New Roman" w:eastAsia="Calibri" w:hAnsi="Times New Roman" w:cs="Times New Roman"/>
          <w:sz w:val="28"/>
        </w:rPr>
        <w:t xml:space="preserve"> преподаватель специальных дисциплин, </w:t>
      </w:r>
      <w:r>
        <w:rPr>
          <w:rFonts w:ascii="Times New Roman" w:eastAsia="Calibri" w:hAnsi="Times New Roman" w:cs="Times New Roman"/>
          <w:sz w:val="28"/>
        </w:rPr>
        <w:t xml:space="preserve">высшей </w:t>
      </w:r>
      <w:r w:rsidRPr="007A4DE8">
        <w:rPr>
          <w:rFonts w:ascii="Times New Roman" w:eastAsia="Calibri" w:hAnsi="Times New Roman" w:cs="Times New Roman"/>
          <w:sz w:val="28"/>
        </w:rPr>
        <w:t xml:space="preserve">квалификационной категории: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7A4DE8">
        <w:rPr>
          <w:rFonts w:ascii="Times New Roman" w:eastAsia="Calibri" w:hAnsi="Times New Roman" w:cs="Times New Roman"/>
          <w:sz w:val="28"/>
        </w:rPr>
        <w:t>Бушина</w:t>
      </w:r>
      <w:proofErr w:type="spellEnd"/>
      <w:r w:rsidRPr="007A4DE8">
        <w:rPr>
          <w:rFonts w:ascii="Times New Roman" w:eastAsia="Calibri" w:hAnsi="Times New Roman" w:cs="Times New Roman"/>
          <w:sz w:val="28"/>
        </w:rPr>
        <w:t xml:space="preserve"> Нина Леонидовна Вячеславовна преподаватель специальных дисциплин, высшей квалификационной категории: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4730" w:rsidRPr="007A4DE8" w:rsidTr="004016E1">
        <w:tc>
          <w:tcPr>
            <w:tcW w:w="4785" w:type="dxa"/>
          </w:tcPr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E86528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</w:t>
            </w:r>
            <w:proofErr w:type="gram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</w:t>
            </w:r>
          </w:p>
        </w:tc>
        <w:tc>
          <w:tcPr>
            <w:tcW w:w="4786" w:type="dxa"/>
          </w:tcPr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</w:t>
            </w:r>
            <w:proofErr w:type="spell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Методсовета</w:t>
            </w:r>
            <w:proofErr w:type="spell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, протокол №                     </w:t>
            </w:r>
          </w:p>
          <w:p w:rsidR="00DE4730" w:rsidRPr="007A4DE8" w:rsidRDefault="00DE4730" w:rsidP="00E8652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E86528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DE4730" w:rsidRDefault="00DE4730" w:rsidP="00DE4730">
      <w:pPr>
        <w:tabs>
          <w:tab w:val="left" w:pos="4620"/>
          <w:tab w:val="center" w:pos="4819"/>
        </w:tabs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</w:r>
    </w:p>
    <w:p w:rsidR="00DE4730" w:rsidRDefault="00DE4730" w:rsidP="00DE4730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</w:p>
    <w:p w:rsidR="00DE4730" w:rsidRPr="00DE4730" w:rsidRDefault="00DE4730" w:rsidP="00DE4730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  <w:sectPr w:rsidR="00DE4730" w:rsidRPr="00DE4730" w:rsidSect="00762E49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:rsidTr="00762E49">
        <w:trPr>
          <w:trHeight w:val="394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DE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DE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720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DE47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692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DE4730" w:rsidRDefault="006664CA" w:rsidP="0017120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E4730">
        <w:rPr>
          <w:rFonts w:ascii="Times New Roman" w:hAnsi="Times New Roman" w:cs="Times New Roman"/>
          <w:sz w:val="32"/>
          <w:szCs w:val="28"/>
        </w:rPr>
        <w:lastRenderedPageBreak/>
        <w:t xml:space="preserve">1. ОБЩАЯ </w:t>
      </w:r>
      <w:proofErr w:type="gramStart"/>
      <w:r w:rsidRPr="00DE4730">
        <w:rPr>
          <w:rFonts w:ascii="Times New Roman" w:hAnsi="Times New Roman" w:cs="Times New Roman"/>
          <w:sz w:val="32"/>
          <w:szCs w:val="28"/>
        </w:rPr>
        <w:t>ХАРАКТЕРИСТИКА  РАБОЧЕЙ</w:t>
      </w:r>
      <w:proofErr w:type="gramEnd"/>
      <w:r w:rsidRPr="00DE4730">
        <w:rPr>
          <w:rFonts w:ascii="Times New Roman" w:hAnsi="Times New Roman" w:cs="Times New Roman"/>
          <w:sz w:val="32"/>
          <w:szCs w:val="28"/>
        </w:rPr>
        <w:t xml:space="preserve"> ПРОГРАММЫ</w:t>
      </w:r>
      <w:r w:rsidR="004D79C6" w:rsidRPr="00DE4730">
        <w:rPr>
          <w:rFonts w:ascii="Times New Roman" w:hAnsi="Times New Roman" w:cs="Times New Roman"/>
          <w:sz w:val="32"/>
          <w:szCs w:val="28"/>
        </w:rPr>
        <w:t xml:space="preserve"> </w:t>
      </w:r>
      <w:r w:rsidRPr="00DE4730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6664CA" w:rsidRPr="00DE4730" w:rsidRDefault="006664CA" w:rsidP="00171202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28"/>
          <w:lang w:bidi="ru-RU"/>
        </w:rPr>
      </w:pPr>
      <w:r w:rsidRPr="00DE4730">
        <w:rPr>
          <w:rStyle w:val="21"/>
          <w:rFonts w:eastAsiaTheme="minorEastAsia"/>
          <w:sz w:val="32"/>
        </w:rPr>
        <w:t>ПМ 0</w:t>
      </w:r>
      <w:r w:rsidR="00CC12FD" w:rsidRPr="00DE4730">
        <w:rPr>
          <w:rStyle w:val="21"/>
          <w:rFonts w:eastAsiaTheme="minorEastAsia"/>
          <w:sz w:val="32"/>
        </w:rPr>
        <w:t>3Организация работы первичных трудовых коллективов</w:t>
      </w:r>
    </w:p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6664CA" w:rsidRDefault="006664CA" w:rsidP="00995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</w:t>
      </w:r>
      <w:r>
        <w:rPr>
          <w:rFonts w:ascii="Times New Roman" w:hAnsi="Times New Roman" w:cs="Times New Roman"/>
          <w:sz w:val="28"/>
          <w:szCs w:val="28"/>
        </w:rPr>
        <w:t xml:space="preserve">о модуля студент должен 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CC12FD">
        <w:rPr>
          <w:rStyle w:val="21"/>
          <w:rFonts w:eastAsiaTheme="minorEastAsia"/>
          <w:color w:val="auto"/>
        </w:rPr>
        <w:t xml:space="preserve">организация работы первичных трудовых коллективов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6664CA" w:rsidRDefault="006664CA" w:rsidP="00CC12FD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1610"/>
        <w:gridCol w:w="7996"/>
      </w:tblGrid>
      <w:tr w:rsidR="00AE6347" w:rsidRPr="00AE6347" w:rsidTr="00AE6347">
        <w:trPr>
          <w:trHeight w:val="487"/>
        </w:trPr>
        <w:tc>
          <w:tcPr>
            <w:tcW w:w="1610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0" w:name="_GoBack"/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AE6347" w:rsidRPr="00AE6347" w:rsidTr="00AE6347">
        <w:trPr>
          <w:trHeight w:val="531"/>
        </w:trPr>
        <w:tc>
          <w:tcPr>
            <w:tcW w:w="1610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E6347" w:rsidRPr="00AE6347" w:rsidTr="00AE6347">
        <w:trPr>
          <w:trHeight w:val="667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интерпретации информации</w:t>
            </w:r>
            <w:proofErr w:type="gramEnd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AE6347" w:rsidRPr="00AE6347" w:rsidTr="00AE6347">
        <w:trPr>
          <w:trHeight w:val="819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AE6347" w:rsidRPr="00AE6347" w:rsidTr="00AE6347">
        <w:trPr>
          <w:trHeight w:val="85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AE6347" w:rsidRPr="00AE6347" w:rsidTr="00AE6347">
        <w:trPr>
          <w:trHeight w:val="85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E6347" w:rsidRPr="00AE6347" w:rsidTr="00AE6347">
        <w:trPr>
          <w:trHeight w:val="85"/>
        </w:trPr>
        <w:tc>
          <w:tcPr>
            <w:tcW w:w="1610" w:type="dxa"/>
            <w:shd w:val="clear" w:color="auto" w:fill="auto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7996" w:type="dxa"/>
            <w:shd w:val="clear" w:color="auto" w:fill="auto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E6347" w:rsidRPr="00AE6347" w:rsidTr="00AE6347">
        <w:trPr>
          <w:trHeight w:val="698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E6347" w:rsidRPr="00AE6347" w:rsidTr="00AE6347">
        <w:trPr>
          <w:trHeight w:val="556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08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E6347" w:rsidRPr="00AE6347" w:rsidTr="00AE6347">
        <w:trPr>
          <w:trHeight w:val="819"/>
        </w:trPr>
        <w:tc>
          <w:tcPr>
            <w:tcW w:w="1610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09</w:t>
            </w:r>
          </w:p>
        </w:tc>
        <w:tc>
          <w:tcPr>
            <w:tcW w:w="7996" w:type="dxa"/>
          </w:tcPr>
          <w:p w:rsidR="00AE6347" w:rsidRPr="00AE6347" w:rsidRDefault="00AE6347" w:rsidP="00AE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bookmarkEnd w:id="0"/>
    </w:tbl>
    <w:p w:rsidR="00AE6347" w:rsidRDefault="00AE6347" w:rsidP="00CC12FD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AE6347" w:rsidRPr="00CC12FD" w:rsidRDefault="00AE6347" w:rsidP="00CC12FD">
      <w:pPr>
        <w:spacing w:after="0"/>
        <w:ind w:firstLine="709"/>
        <w:jc w:val="both"/>
        <w:rPr>
          <w:rStyle w:val="a5"/>
          <w:rFonts w:ascii="Times New Roman" w:hAnsi="Times New Roman" w:cs="Times New Roman"/>
          <w:i w:val="0"/>
          <w:iCs w:val="0"/>
          <w:sz w:val="32"/>
          <w:szCs w:val="28"/>
        </w:rPr>
      </w:pPr>
    </w:p>
    <w:p w:rsidR="006664CA" w:rsidRPr="00762E49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762E49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BE4D69" w:rsidTr="00762E49">
        <w:tc>
          <w:tcPr>
            <w:tcW w:w="1204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Style w:val="21"/>
                <w:rFonts w:eastAsiaTheme="minorEastAsia"/>
                <w:b w:val="0"/>
                <w:i w:val="0"/>
                <w:color w:val="auto"/>
                <w:sz w:val="24"/>
                <w:szCs w:val="24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6664CA" w:rsidRPr="00BE4D69" w:rsidTr="00BE4D69">
        <w:trPr>
          <w:trHeight w:val="581"/>
        </w:trPr>
        <w:tc>
          <w:tcPr>
            <w:tcW w:w="1204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6664CA" w:rsidRPr="00BE4D69" w:rsidRDefault="006664CA" w:rsidP="006307E9">
            <w:pPr>
              <w:spacing w:after="100" w:afterAutospacing="1"/>
              <w:ind w:hanging="70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E4D6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="006307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Организация работы первичных трудовых коллективов 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CC12FD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6307E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3</w:t>
            </w:r>
            <w:r w:rsidR="00CC12FD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.1.</w:t>
            </w:r>
          </w:p>
        </w:tc>
        <w:tc>
          <w:tcPr>
            <w:tcW w:w="8367" w:type="dxa"/>
          </w:tcPr>
          <w:p w:rsidR="006664CA" w:rsidRPr="00BE4D69" w:rsidRDefault="006307E9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Организовывать работу персонала по эксплуатации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ПТСДМиО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6307E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6307E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3</w:t>
            </w:r>
            <w:r w:rsidR="00EE0325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:rsidR="006664CA" w:rsidRPr="00BE4D69" w:rsidRDefault="006307E9" w:rsidP="00BE4D69">
            <w:pPr>
              <w:spacing w:after="100" w:afterAutospacing="1"/>
              <w:rPr>
                <w:rStyle w:val="a5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Осуществлять контроль за соблюдением технологической дисциплины при выполнении работ;</w:t>
            </w:r>
            <w:r w:rsidR="00EE032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</w:tr>
      <w:tr w:rsidR="00EE0325" w:rsidRPr="00BE4D69" w:rsidTr="00762E49">
        <w:tc>
          <w:tcPr>
            <w:tcW w:w="1204" w:type="dxa"/>
          </w:tcPr>
          <w:p w:rsidR="00EE0325" w:rsidRPr="00BE4D69" w:rsidRDefault="00EE0325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6307E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3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:rsidR="00EE0325" w:rsidRDefault="006307E9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Составлять и оформлять технологическую и отчетную документацию о работе ремонтно-механического отделения структурного подразделения;</w:t>
            </w:r>
          </w:p>
        </w:tc>
      </w:tr>
      <w:tr w:rsidR="00EE0325" w:rsidRPr="00BE4D69" w:rsidTr="00762E49">
        <w:tc>
          <w:tcPr>
            <w:tcW w:w="1204" w:type="dxa"/>
          </w:tcPr>
          <w:p w:rsidR="00EE0325" w:rsidRPr="00BE4D69" w:rsidRDefault="00EE0325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6307E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3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.4.</w:t>
            </w:r>
          </w:p>
        </w:tc>
        <w:tc>
          <w:tcPr>
            <w:tcW w:w="8367" w:type="dxa"/>
          </w:tcPr>
          <w:p w:rsidR="00EE0325" w:rsidRDefault="009A135C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Участвовать в подготовке документации для лицензирования производственной деятельности структурного подразделения;</w:t>
            </w:r>
          </w:p>
        </w:tc>
      </w:tr>
      <w:tr w:rsidR="006307E9" w:rsidRPr="00BE4D69" w:rsidTr="00762E49">
        <w:tc>
          <w:tcPr>
            <w:tcW w:w="1204" w:type="dxa"/>
          </w:tcPr>
          <w:p w:rsidR="006307E9" w:rsidRDefault="006307E9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3.5.</w:t>
            </w:r>
          </w:p>
        </w:tc>
        <w:tc>
          <w:tcPr>
            <w:tcW w:w="8367" w:type="dxa"/>
          </w:tcPr>
          <w:p w:rsidR="006307E9" w:rsidRDefault="009A135C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потребность структурного подразделения в эксплуатационных и ремонтных материалах для обеспечения эксплуатации машин;</w:t>
            </w:r>
          </w:p>
        </w:tc>
      </w:tr>
      <w:tr w:rsidR="006307E9" w:rsidRPr="00BE4D69" w:rsidTr="00762E49">
        <w:tc>
          <w:tcPr>
            <w:tcW w:w="1204" w:type="dxa"/>
          </w:tcPr>
          <w:p w:rsidR="006307E9" w:rsidRDefault="006307E9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3.6.</w:t>
            </w:r>
          </w:p>
        </w:tc>
        <w:tc>
          <w:tcPr>
            <w:tcW w:w="8367" w:type="dxa"/>
          </w:tcPr>
          <w:p w:rsidR="006307E9" w:rsidRDefault="009A135C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Обеспечивать приемку эксплуатационных материалов, контроль качества, учет ГСМ;</w:t>
            </w:r>
          </w:p>
        </w:tc>
      </w:tr>
      <w:tr w:rsidR="006307E9" w:rsidRPr="00BE4D69" w:rsidTr="00762E49">
        <w:tc>
          <w:tcPr>
            <w:tcW w:w="1204" w:type="dxa"/>
          </w:tcPr>
          <w:p w:rsidR="006307E9" w:rsidRDefault="006307E9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3.7.</w:t>
            </w:r>
          </w:p>
        </w:tc>
        <w:tc>
          <w:tcPr>
            <w:tcW w:w="8367" w:type="dxa"/>
          </w:tcPr>
          <w:p w:rsidR="006307E9" w:rsidRDefault="009A135C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Соблюдать установленные требования, действующие нормы, правила и стандарты, касающиеся экологической безопасности производственной деятельности структурного подразделения;</w:t>
            </w:r>
          </w:p>
        </w:tc>
      </w:tr>
      <w:tr w:rsidR="006307E9" w:rsidRPr="00BE4D69" w:rsidTr="00762E49">
        <w:tc>
          <w:tcPr>
            <w:tcW w:w="1204" w:type="dxa"/>
          </w:tcPr>
          <w:p w:rsidR="006307E9" w:rsidRDefault="006307E9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3.8.</w:t>
            </w:r>
          </w:p>
        </w:tc>
        <w:tc>
          <w:tcPr>
            <w:tcW w:w="8367" w:type="dxa"/>
          </w:tcPr>
          <w:p w:rsidR="006307E9" w:rsidRDefault="00C8655A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Рассчитывать</w:t>
            </w:r>
            <w:r w:rsidR="009A135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затраты на ТО и Р, себестоимость </w:t>
            </w:r>
            <w:proofErr w:type="spellStart"/>
            <w:r w:rsidR="009A135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машино</w:t>
            </w:r>
            <w:proofErr w:type="spellEnd"/>
            <w:r w:rsidR="009A135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-смен </w:t>
            </w:r>
            <w:proofErr w:type="spellStart"/>
            <w:r w:rsidR="009A135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ПТСДМиО</w:t>
            </w:r>
            <w:proofErr w:type="spellEnd"/>
          </w:p>
        </w:tc>
      </w:tr>
    </w:tbl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профессионального модуля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Иметь практический опыт</w:t>
            </w:r>
            <w:r w:rsidR="00CC12FD"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5967ED"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в:</w:t>
            </w:r>
          </w:p>
        </w:tc>
        <w:tc>
          <w:tcPr>
            <w:tcW w:w="7655" w:type="dxa"/>
          </w:tcPr>
          <w:p w:rsidR="006664CA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 xml:space="preserve">организации работы коллектива исполнителей в процессе технической эксплуатации </w:t>
            </w:r>
            <w:proofErr w:type="spellStart"/>
            <w:r w:rsidR="005967ED" w:rsidRPr="004016E1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Pr="004016E1">
              <w:rPr>
                <w:rStyle w:val="21"/>
                <w:rFonts w:eastAsiaTheme="minorEastAsia"/>
                <w:sz w:val="24"/>
              </w:rPr>
              <w:t xml:space="preserve">; </w:t>
            </w:r>
          </w:p>
          <w:p w:rsidR="006664CA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>планировании и организации производственных работ в штатных и нештатных ситуациях</w:t>
            </w:r>
            <w:r w:rsidRPr="004016E1">
              <w:rPr>
                <w:rStyle w:val="21"/>
                <w:rFonts w:eastAsiaTheme="minorEastAsia"/>
                <w:sz w:val="24"/>
              </w:rPr>
              <w:t xml:space="preserve">; </w:t>
            </w:r>
          </w:p>
          <w:p w:rsidR="005967ED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>оценке экономической эффективности производственной деятельности при выполнении технического обслуживания и ремонта;</w:t>
            </w:r>
          </w:p>
          <w:p w:rsidR="005967ED" w:rsidRPr="004016E1" w:rsidRDefault="005967ED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>- оформлении технической и отчетной документации о работе производственного участка.</w:t>
            </w:r>
          </w:p>
        </w:tc>
      </w:tr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7655" w:type="dxa"/>
          </w:tcPr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организовывать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 xml:space="preserve">работу персонала по эксплуатации </w:t>
            </w:r>
            <w:proofErr w:type="spellStart"/>
            <w:r w:rsidR="005967ED" w:rsidRPr="004016E1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>осуществлять контроль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 за соблюдением технологической дисциплины при выполнении работ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>составлять и оформлять техническую и отчетную документацию о работе производственного участка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разрабатывать и внедрять в производство </w:t>
            </w:r>
            <w:proofErr w:type="spellStart"/>
            <w:r w:rsidR="005E0D2F" w:rsidRPr="004016E1">
              <w:rPr>
                <w:rStyle w:val="21"/>
                <w:rFonts w:eastAsiaTheme="minorEastAsia"/>
                <w:sz w:val="24"/>
              </w:rPr>
              <w:t>ресурсо</w:t>
            </w:r>
            <w:proofErr w:type="spellEnd"/>
            <w:r w:rsidR="005E0D2F" w:rsidRPr="004016E1">
              <w:rPr>
                <w:rStyle w:val="21"/>
                <w:rFonts w:eastAsiaTheme="minorEastAsia"/>
                <w:sz w:val="24"/>
              </w:rPr>
              <w:t>- и энергосберегающие технологии, обеспечивающие необходимую продолжительность и безопасность работы машин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>участвовать в подготовке документации для лицензирования производственной деятельности структурного подразделения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свободно общаться с представителями отечественных и иностранных фирм-производителей </w:t>
            </w:r>
            <w:proofErr w:type="spellStart"/>
            <w:r w:rsidR="005E0D2F" w:rsidRPr="004016E1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="005E0D2F" w:rsidRPr="004016E1">
              <w:rPr>
                <w:rStyle w:val="21"/>
                <w:rFonts w:eastAsiaTheme="minorEastAsia"/>
                <w:sz w:val="24"/>
              </w:rPr>
              <w:t>.</w:t>
            </w:r>
          </w:p>
        </w:tc>
      </w:tr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7655" w:type="dxa"/>
          </w:tcPr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>-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 основы организации и планирования деятельности организации и управления ею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 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основные показатели производственно-хозяйственной деятельности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lastRenderedPageBreak/>
              <w:t>организации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6664CA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>виды и формы технической и отчетной документации;</w:t>
            </w:r>
          </w:p>
          <w:p w:rsidR="005E0D2F" w:rsidRPr="004016E1" w:rsidRDefault="005E0D2F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>- правила и нормы охраны труда.</w:t>
            </w:r>
          </w:p>
        </w:tc>
      </w:tr>
    </w:tbl>
    <w:p w:rsidR="004016E1" w:rsidRDefault="004016E1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4016E1" w:rsidRDefault="004016E1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6664CA" w:rsidRPr="00266C57" w:rsidRDefault="00413F9A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- </w:t>
      </w:r>
      <w:r w:rsidR="00CC16B0">
        <w:rPr>
          <w:rFonts w:ascii="Times New Roman" w:hAnsi="Times New Roman" w:cs="Times New Roman"/>
          <w:sz w:val="28"/>
          <w:szCs w:val="28"/>
        </w:rPr>
        <w:t>260</w:t>
      </w:r>
    </w:p>
    <w:p w:rsidR="006664CA" w:rsidRPr="00266C57" w:rsidRDefault="005967ED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на освоение МДК 0</w:t>
      </w:r>
      <w:r w:rsidR="00421295">
        <w:rPr>
          <w:rFonts w:ascii="Times New Roman" w:hAnsi="Times New Roman" w:cs="Times New Roman"/>
          <w:sz w:val="28"/>
          <w:szCs w:val="28"/>
        </w:rPr>
        <w:t>3</w:t>
      </w:r>
      <w:r w:rsidR="00762E49" w:rsidRPr="00266C57">
        <w:rPr>
          <w:rFonts w:ascii="Times New Roman" w:hAnsi="Times New Roman" w:cs="Times New Roman"/>
          <w:sz w:val="28"/>
          <w:szCs w:val="28"/>
        </w:rPr>
        <w:t>.01.</w:t>
      </w:r>
      <w:r w:rsidR="00421295">
        <w:rPr>
          <w:rFonts w:ascii="Times New Roman" w:hAnsi="Times New Roman" w:cs="Times New Roman"/>
          <w:sz w:val="28"/>
          <w:szCs w:val="28"/>
        </w:rPr>
        <w:t>Организация работы первичных трудовых коллективов</w:t>
      </w:r>
      <w:r w:rsidR="00662A9D">
        <w:rPr>
          <w:rFonts w:ascii="Times New Roman" w:hAnsi="Times New Roman" w:cs="Times New Roman"/>
          <w:sz w:val="28"/>
          <w:szCs w:val="28"/>
        </w:rPr>
        <w:t xml:space="preserve"> </w:t>
      </w:r>
      <w:r w:rsidR="00762E49" w:rsidRPr="00266C57">
        <w:rPr>
          <w:rFonts w:ascii="Times New Roman" w:hAnsi="Times New Roman" w:cs="Times New Roman"/>
          <w:sz w:val="28"/>
          <w:szCs w:val="28"/>
        </w:rPr>
        <w:t>-</w:t>
      </w:r>
      <w:r w:rsidR="00662A9D">
        <w:rPr>
          <w:rFonts w:ascii="Times New Roman" w:hAnsi="Times New Roman" w:cs="Times New Roman"/>
          <w:sz w:val="28"/>
          <w:szCs w:val="28"/>
        </w:rPr>
        <w:t xml:space="preserve"> </w:t>
      </w:r>
      <w:r w:rsidR="00CC16B0">
        <w:rPr>
          <w:rFonts w:ascii="Times New Roman" w:hAnsi="Times New Roman" w:cs="Times New Roman"/>
          <w:sz w:val="28"/>
          <w:szCs w:val="28"/>
        </w:rPr>
        <w:t>257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час</w:t>
      </w:r>
      <w:r w:rsidR="00421295">
        <w:rPr>
          <w:rFonts w:ascii="Times New Roman" w:hAnsi="Times New Roman" w:cs="Times New Roman"/>
          <w:sz w:val="28"/>
          <w:szCs w:val="28"/>
        </w:rPr>
        <w:t>а</w:t>
      </w:r>
      <w:r w:rsidR="00762E49" w:rsidRPr="00266C57">
        <w:rPr>
          <w:rFonts w:ascii="Times New Roman" w:hAnsi="Times New Roman" w:cs="Times New Roman"/>
          <w:sz w:val="28"/>
          <w:szCs w:val="28"/>
        </w:rPr>
        <w:t>,</w:t>
      </w:r>
      <w:r w:rsidR="006664CA" w:rsidRPr="00266C57">
        <w:rPr>
          <w:rFonts w:ascii="Times New Roman" w:hAnsi="Times New Roman" w:cs="Times New Roman"/>
          <w:sz w:val="28"/>
          <w:szCs w:val="28"/>
        </w:rPr>
        <w:t xml:space="preserve"> в том числе учебную </w:t>
      </w:r>
      <w:r w:rsidR="00A00FA5" w:rsidRPr="00266C57">
        <w:rPr>
          <w:rFonts w:ascii="Times New Roman" w:hAnsi="Times New Roman" w:cs="Times New Roman"/>
          <w:sz w:val="28"/>
          <w:szCs w:val="28"/>
        </w:rPr>
        <w:t>практику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</w:t>
      </w:r>
      <w:r w:rsidR="00421295">
        <w:rPr>
          <w:rFonts w:ascii="Times New Roman" w:hAnsi="Times New Roman" w:cs="Times New Roman"/>
          <w:sz w:val="28"/>
          <w:szCs w:val="28"/>
        </w:rPr>
        <w:t>36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час</w:t>
      </w:r>
      <w:r w:rsidR="00421295">
        <w:rPr>
          <w:rFonts w:ascii="Times New Roman" w:hAnsi="Times New Roman" w:cs="Times New Roman"/>
          <w:sz w:val="28"/>
          <w:szCs w:val="28"/>
        </w:rPr>
        <w:t>ов</w:t>
      </w:r>
      <w:r w:rsidR="00762E49" w:rsidRPr="00266C57">
        <w:rPr>
          <w:rFonts w:ascii="Times New Roman" w:hAnsi="Times New Roman" w:cs="Times New Roman"/>
          <w:sz w:val="28"/>
          <w:szCs w:val="28"/>
        </w:rPr>
        <w:t>.</w:t>
      </w:r>
    </w:p>
    <w:p w:rsidR="00762E49" w:rsidRPr="00266C57" w:rsidRDefault="006664CA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762E49" w:rsidRPr="00266C57">
        <w:rPr>
          <w:rFonts w:ascii="Times New Roman" w:hAnsi="Times New Roman" w:cs="Times New Roman"/>
          <w:sz w:val="28"/>
          <w:szCs w:val="28"/>
        </w:rPr>
        <w:t>:</w:t>
      </w:r>
      <w:r w:rsidR="00662A9D">
        <w:rPr>
          <w:rFonts w:ascii="Times New Roman" w:hAnsi="Times New Roman" w:cs="Times New Roman"/>
          <w:sz w:val="28"/>
          <w:szCs w:val="28"/>
        </w:rPr>
        <w:t xml:space="preserve"> </w:t>
      </w:r>
      <w:r w:rsidR="00762E49" w:rsidRPr="00266C57">
        <w:rPr>
          <w:rFonts w:ascii="Times New Roman" w:hAnsi="Times New Roman" w:cs="Times New Roman"/>
          <w:sz w:val="28"/>
          <w:szCs w:val="28"/>
        </w:rPr>
        <w:t>МДК 0</w:t>
      </w:r>
      <w:r w:rsidR="00662A9D">
        <w:rPr>
          <w:rFonts w:ascii="Times New Roman" w:hAnsi="Times New Roman" w:cs="Times New Roman"/>
          <w:sz w:val="28"/>
          <w:szCs w:val="28"/>
        </w:rPr>
        <w:t>3</w:t>
      </w:r>
      <w:r w:rsidR="00762E49" w:rsidRPr="00266C57">
        <w:rPr>
          <w:rFonts w:ascii="Times New Roman" w:hAnsi="Times New Roman" w:cs="Times New Roman"/>
          <w:sz w:val="28"/>
          <w:szCs w:val="28"/>
        </w:rPr>
        <w:t>.01.</w:t>
      </w:r>
      <w:r w:rsidR="005967ED">
        <w:rPr>
          <w:rFonts w:ascii="Times New Roman" w:hAnsi="Times New Roman" w:cs="Times New Roman"/>
          <w:sz w:val="28"/>
          <w:szCs w:val="28"/>
        </w:rPr>
        <w:t xml:space="preserve">Организация работы первичных </w:t>
      </w:r>
      <w:r w:rsidR="00662A9D">
        <w:rPr>
          <w:rFonts w:ascii="Times New Roman" w:hAnsi="Times New Roman" w:cs="Times New Roman"/>
          <w:sz w:val="28"/>
          <w:szCs w:val="28"/>
        </w:rPr>
        <w:t>трудовых коллективов</w:t>
      </w:r>
      <w:r w:rsidR="00762E49" w:rsidRPr="00266C57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CC16B0">
        <w:rPr>
          <w:rFonts w:ascii="Times New Roman" w:hAnsi="Times New Roman" w:cs="Times New Roman"/>
          <w:sz w:val="28"/>
          <w:szCs w:val="28"/>
        </w:rPr>
        <w:t>3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часа</w:t>
      </w:r>
      <w:r w:rsidR="00662A9D">
        <w:rPr>
          <w:rFonts w:ascii="Times New Roman" w:hAnsi="Times New Roman" w:cs="Times New Roman"/>
          <w:sz w:val="28"/>
          <w:szCs w:val="28"/>
        </w:rPr>
        <w:t>.</w:t>
      </w:r>
    </w:p>
    <w:p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641178" w:rsidRDefault="006664CA" w:rsidP="0064117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6664CA" w:rsidRPr="00641178" w:rsidRDefault="006664CA" w:rsidP="00641178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1559"/>
        <w:gridCol w:w="1135"/>
        <w:gridCol w:w="1902"/>
        <w:gridCol w:w="1926"/>
        <w:gridCol w:w="1212"/>
      </w:tblGrid>
      <w:tr w:rsidR="006664CA" w:rsidRPr="00E209B4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5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:rsidTr="00762E49">
        <w:tc>
          <w:tcPr>
            <w:tcW w:w="653" w:type="pct"/>
          </w:tcPr>
          <w:p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:rsidR="008600D9" w:rsidRPr="00E209B4" w:rsidRDefault="008600D9" w:rsidP="00662A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.1. 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.2. 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</w:p>
        </w:tc>
        <w:tc>
          <w:tcPr>
            <w:tcW w:w="794" w:type="pct"/>
            <w:shd w:val="clear" w:color="auto" w:fill="auto"/>
          </w:tcPr>
          <w:p w:rsidR="008600D9" w:rsidRPr="00E209B4" w:rsidRDefault="008600D9" w:rsidP="0066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 w:rsidR="00662A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662A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первичных трудовых коллективов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37" w:type="pct"/>
            <w:vAlign w:val="center"/>
          </w:tcPr>
          <w:p w:rsidR="008600D9" w:rsidRPr="00E209B4" w:rsidRDefault="005967ED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00D9" w:rsidRPr="00E209B4" w:rsidTr="00662A9D">
        <w:tc>
          <w:tcPr>
            <w:tcW w:w="653" w:type="pct"/>
          </w:tcPr>
          <w:p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260</w:t>
            </w:r>
          </w:p>
        </w:tc>
        <w:tc>
          <w:tcPr>
            <w:tcW w:w="522" w:type="pct"/>
            <w:shd w:val="clear" w:color="auto" w:fill="auto"/>
          </w:tcPr>
          <w:p w:rsidR="008600D9" w:rsidRPr="00E209B4" w:rsidRDefault="000E316E" w:rsidP="000E3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257</w:t>
            </w:r>
          </w:p>
        </w:tc>
        <w:tc>
          <w:tcPr>
            <w:tcW w:w="522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80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172</w:t>
            </w:r>
          </w:p>
        </w:tc>
        <w:tc>
          <w:tcPr>
            <w:tcW w:w="637" w:type="pct"/>
          </w:tcPr>
          <w:p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</w:tcPr>
          <w:p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6664CA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Pr="008600D9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664CA" w:rsidRPr="008776A6" w:rsidRDefault="006664CA" w:rsidP="006664CA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профессионального модуля </w:t>
      </w:r>
      <w:r w:rsidRPr="008776A6">
        <w:rPr>
          <w:rFonts w:ascii="Times New Roman" w:hAnsi="Times New Roman" w:cs="Times New Roman"/>
          <w:sz w:val="32"/>
          <w:szCs w:val="32"/>
        </w:rPr>
        <w:t>ПМ.</w:t>
      </w:r>
      <w:r w:rsidRPr="008776A6">
        <w:rPr>
          <w:rStyle w:val="21"/>
          <w:rFonts w:eastAsiaTheme="minorEastAsia"/>
          <w:sz w:val="32"/>
          <w:szCs w:val="32"/>
        </w:rPr>
        <w:t>0</w:t>
      </w:r>
      <w:r w:rsidR="00662A9D">
        <w:rPr>
          <w:rStyle w:val="21"/>
          <w:rFonts w:eastAsiaTheme="minorEastAsia"/>
          <w:sz w:val="32"/>
          <w:szCs w:val="32"/>
        </w:rPr>
        <w:t>3</w:t>
      </w:r>
      <w:r w:rsidRPr="008776A6">
        <w:rPr>
          <w:rStyle w:val="21"/>
          <w:rFonts w:eastAsiaTheme="minorEastAsia"/>
          <w:sz w:val="32"/>
          <w:szCs w:val="32"/>
        </w:rPr>
        <w:t xml:space="preserve"> </w:t>
      </w:r>
      <w:r w:rsidR="00662A9D">
        <w:rPr>
          <w:rStyle w:val="21"/>
          <w:rFonts w:eastAsiaTheme="minorEastAsia"/>
          <w:sz w:val="32"/>
          <w:szCs w:val="32"/>
        </w:rPr>
        <w:t>Организация работы первичных трудовых коллективов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995EAA" w:rsidRPr="00124463" w:rsidTr="00762E49">
        <w:trPr>
          <w:trHeight w:val="1204"/>
        </w:trPr>
        <w:tc>
          <w:tcPr>
            <w:tcW w:w="1128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6664CA" w:rsidRPr="00124463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664CA" w:rsidRPr="00124463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1244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662A9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0</w:t>
            </w:r>
            <w:r w:rsidR="00662A9D">
              <w:rPr>
                <w:rStyle w:val="21"/>
                <w:rFonts w:eastAsiaTheme="minorEastAsia"/>
                <w:color w:val="auto"/>
                <w:sz w:val="24"/>
                <w:szCs w:val="24"/>
              </w:rPr>
              <w:t>3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="00662A9D">
              <w:rPr>
                <w:rStyle w:val="21"/>
                <w:rFonts w:eastAsiaTheme="minorEastAsia"/>
                <w:color w:val="auto"/>
                <w:sz w:val="24"/>
                <w:szCs w:val="24"/>
              </w:rPr>
              <w:t>Организация работы первичных трудовых коллективов</w:t>
            </w:r>
          </w:p>
        </w:tc>
        <w:tc>
          <w:tcPr>
            <w:tcW w:w="740" w:type="pct"/>
            <w:vAlign w:val="center"/>
          </w:tcPr>
          <w:p w:rsidR="006664CA" w:rsidRPr="00124463" w:rsidRDefault="00662A9D" w:rsidP="00D95F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5F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95EAA" w:rsidRPr="00124463" w:rsidTr="00E209B4">
        <w:trPr>
          <w:trHeight w:val="295"/>
        </w:trPr>
        <w:tc>
          <w:tcPr>
            <w:tcW w:w="4260" w:type="pct"/>
            <w:gridSpan w:val="2"/>
          </w:tcPr>
          <w:p w:rsidR="006664CA" w:rsidRPr="00124463" w:rsidRDefault="00E209B4" w:rsidP="00662A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МД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К 0</w:t>
            </w:r>
            <w:r w:rsidR="00662A9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.01.</w:t>
            </w:r>
            <w:r w:rsidR="00662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работы первичных трудовых коллективов </w:t>
            </w:r>
          </w:p>
        </w:tc>
        <w:tc>
          <w:tcPr>
            <w:tcW w:w="740" w:type="pct"/>
            <w:vAlign w:val="center"/>
          </w:tcPr>
          <w:p w:rsidR="006664CA" w:rsidRPr="00124463" w:rsidRDefault="00D95FBD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662A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 0</w:t>
            </w:r>
            <w:r w:rsidR="00662A9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.01.01.</w:t>
            </w:r>
            <w:r w:rsidR="00662A9D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Экологическая безопасность производственной деятельности структурного подразделения</w:t>
            </w:r>
          </w:p>
        </w:tc>
        <w:tc>
          <w:tcPr>
            <w:tcW w:w="740" w:type="pct"/>
            <w:vAlign w:val="center"/>
          </w:tcPr>
          <w:p w:rsidR="006664CA" w:rsidRPr="00124463" w:rsidRDefault="00D95FBD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D1D2B" w:rsidRPr="00124463" w:rsidTr="009A135C">
        <w:tc>
          <w:tcPr>
            <w:tcW w:w="1128" w:type="pct"/>
            <w:vMerge w:val="restart"/>
            <w:shd w:val="clear" w:color="auto" w:fill="auto"/>
          </w:tcPr>
          <w:p w:rsidR="00AD1D2B" w:rsidRPr="006444AF" w:rsidRDefault="00AD1D2B" w:rsidP="009A1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9A1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Экологические основы природопользования </w:t>
            </w:r>
          </w:p>
        </w:tc>
        <w:tc>
          <w:tcPr>
            <w:tcW w:w="3132" w:type="pct"/>
            <w:shd w:val="clear" w:color="auto" w:fill="auto"/>
          </w:tcPr>
          <w:p w:rsidR="00AD1D2B" w:rsidRPr="009A135C" w:rsidRDefault="00AD1D2B" w:rsidP="00D95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135C">
              <w:rPr>
                <w:rFonts w:ascii="Times New Roman" w:hAnsi="Times New Roman" w:cs="Times New Roman"/>
                <w:bCs/>
                <w:sz w:val="24"/>
                <w:szCs w:val="24"/>
              </w:rPr>
              <w:t>Содер</w:t>
            </w:r>
            <w:r w:rsidR="00D95FB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9A1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ание </w:t>
            </w:r>
          </w:p>
        </w:tc>
        <w:tc>
          <w:tcPr>
            <w:tcW w:w="740" w:type="pct"/>
            <w:vAlign w:val="center"/>
          </w:tcPr>
          <w:p w:rsidR="00AD1D2B" w:rsidRPr="00B965F9" w:rsidRDefault="00D95FBD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5F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D1D2B" w:rsidRPr="00124463" w:rsidTr="009A135C">
        <w:tc>
          <w:tcPr>
            <w:tcW w:w="1128" w:type="pct"/>
            <w:vMerge/>
            <w:shd w:val="clear" w:color="auto" w:fill="auto"/>
          </w:tcPr>
          <w:p w:rsidR="00AD1D2B" w:rsidRPr="006444AF" w:rsidRDefault="00AD1D2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3132" w:type="pct"/>
            <w:shd w:val="clear" w:color="auto" w:fill="auto"/>
          </w:tcPr>
          <w:p w:rsidR="00AD1D2B" w:rsidRPr="009A135C" w:rsidRDefault="00AD1D2B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13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Экология в современном обществе</w:t>
            </w:r>
          </w:p>
        </w:tc>
        <w:tc>
          <w:tcPr>
            <w:tcW w:w="740" w:type="pct"/>
            <w:vAlign w:val="center"/>
          </w:tcPr>
          <w:p w:rsidR="00AD1D2B" w:rsidRPr="00124463" w:rsidRDefault="00550F9B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D2B" w:rsidRPr="00124463" w:rsidTr="009A135C">
        <w:tc>
          <w:tcPr>
            <w:tcW w:w="1128" w:type="pct"/>
            <w:vMerge/>
            <w:shd w:val="clear" w:color="auto" w:fill="auto"/>
          </w:tcPr>
          <w:p w:rsidR="00AD1D2B" w:rsidRPr="006444AF" w:rsidRDefault="00AD1D2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3132" w:type="pct"/>
            <w:shd w:val="clear" w:color="auto" w:fill="auto"/>
          </w:tcPr>
          <w:p w:rsidR="00AD1D2B" w:rsidRPr="006444AF" w:rsidRDefault="00AD1D2B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A135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природных ресурсов и их классификация </w:t>
            </w:r>
          </w:p>
        </w:tc>
        <w:tc>
          <w:tcPr>
            <w:tcW w:w="740" w:type="pct"/>
            <w:vAlign w:val="center"/>
          </w:tcPr>
          <w:p w:rsidR="00AD1D2B" w:rsidRPr="00124463" w:rsidRDefault="00AD1D2B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D2B" w:rsidRPr="00124463" w:rsidTr="009A135C">
        <w:trPr>
          <w:trHeight w:val="426"/>
        </w:trPr>
        <w:tc>
          <w:tcPr>
            <w:tcW w:w="1128" w:type="pct"/>
            <w:vMerge/>
            <w:shd w:val="clear" w:color="auto" w:fill="auto"/>
          </w:tcPr>
          <w:p w:rsidR="00AD1D2B" w:rsidRPr="00124463" w:rsidRDefault="00AD1D2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AD1D2B" w:rsidRPr="00124463" w:rsidRDefault="00AD1D2B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охраны окружающей среды и рационального природопользования </w:t>
            </w:r>
          </w:p>
        </w:tc>
        <w:tc>
          <w:tcPr>
            <w:tcW w:w="740" w:type="pct"/>
            <w:vAlign w:val="center"/>
          </w:tcPr>
          <w:p w:rsidR="00AD1D2B" w:rsidRPr="00124463" w:rsidRDefault="00AD1D2B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D2B" w:rsidRPr="00124463" w:rsidTr="00AD1D2B">
        <w:trPr>
          <w:trHeight w:val="291"/>
        </w:trPr>
        <w:tc>
          <w:tcPr>
            <w:tcW w:w="1128" w:type="pct"/>
            <w:vMerge/>
            <w:shd w:val="clear" w:color="auto" w:fill="auto"/>
          </w:tcPr>
          <w:p w:rsidR="00AD1D2B" w:rsidRPr="00124463" w:rsidRDefault="00AD1D2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AD1D2B" w:rsidRPr="00124463" w:rsidRDefault="00AD1D2B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Основы экологического </w:t>
            </w:r>
            <w:r w:rsidR="00D95FBD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740" w:type="pct"/>
            <w:vAlign w:val="center"/>
          </w:tcPr>
          <w:p w:rsidR="00AD1D2B" w:rsidRPr="00124463" w:rsidRDefault="00AD1D2B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5FBD" w:rsidRPr="00124463" w:rsidTr="00AD1D2B">
        <w:trPr>
          <w:trHeight w:val="291"/>
        </w:trPr>
        <w:tc>
          <w:tcPr>
            <w:tcW w:w="1128" w:type="pct"/>
            <w:vMerge/>
            <w:shd w:val="clear" w:color="auto" w:fill="auto"/>
          </w:tcPr>
          <w:p w:rsidR="00D95FBD" w:rsidRPr="00124463" w:rsidRDefault="00D95FBD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95FBD" w:rsidRDefault="00D95FBD" w:rsidP="00D95F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D95FBD" w:rsidRPr="00B9215A" w:rsidRDefault="00D95FBD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21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D1D2B" w:rsidRPr="00124463" w:rsidTr="00AD1D2B">
        <w:trPr>
          <w:trHeight w:val="291"/>
        </w:trPr>
        <w:tc>
          <w:tcPr>
            <w:tcW w:w="1128" w:type="pct"/>
            <w:vMerge/>
            <w:shd w:val="clear" w:color="auto" w:fill="auto"/>
          </w:tcPr>
          <w:p w:rsidR="00AD1D2B" w:rsidRPr="00124463" w:rsidRDefault="00AD1D2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AD1D2B" w:rsidRDefault="00D95FBD" w:rsidP="00D95F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Практическое занятие</w:t>
            </w:r>
            <w:r w:rsidR="007606F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  <w:r w:rsidR="00AD1D2B">
              <w:rPr>
                <w:rFonts w:ascii="Times New Roman" w:hAnsi="Times New Roman" w:cs="Times New Roman"/>
                <w:sz w:val="24"/>
                <w:szCs w:val="24"/>
              </w:rPr>
              <w:t xml:space="preserve"> Основы экологического права</w:t>
            </w:r>
          </w:p>
        </w:tc>
        <w:tc>
          <w:tcPr>
            <w:tcW w:w="740" w:type="pct"/>
            <w:vAlign w:val="center"/>
          </w:tcPr>
          <w:p w:rsidR="00AD1D2B" w:rsidRPr="00415D5E" w:rsidRDefault="00AD1D2B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5B4C09">
        <w:trPr>
          <w:trHeight w:val="277"/>
        </w:trPr>
        <w:tc>
          <w:tcPr>
            <w:tcW w:w="1128" w:type="pct"/>
            <w:vMerge w:val="restart"/>
          </w:tcPr>
          <w:p w:rsidR="00903EB4" w:rsidRPr="00124463" w:rsidRDefault="00903EB4" w:rsidP="009A135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="009A135C">
              <w:rPr>
                <w:rFonts w:ascii="Times New Roman" w:hAnsi="Times New Roman" w:cs="Times New Roman"/>
                <w:bCs/>
                <w:sz w:val="24"/>
                <w:szCs w:val="24"/>
              </w:rPr>
              <w:t>Негативное воздействие на окружающую среду</w:t>
            </w:r>
          </w:p>
        </w:tc>
        <w:tc>
          <w:tcPr>
            <w:tcW w:w="3132" w:type="pct"/>
            <w:shd w:val="clear" w:color="auto" w:fill="auto"/>
          </w:tcPr>
          <w:p w:rsidR="00903EB4" w:rsidRPr="00124463" w:rsidRDefault="00903EB4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903EB4" w:rsidRPr="00B965F9" w:rsidRDefault="00B965F9" w:rsidP="00B965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5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7606F7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1D2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загрязнения 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7606F7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1D2B">
              <w:rPr>
                <w:rFonts w:ascii="Times New Roman" w:hAnsi="Times New Roman" w:cs="Times New Roman"/>
                <w:sz w:val="24"/>
                <w:szCs w:val="24"/>
              </w:rPr>
              <w:t>Негативное воздействие автотранспортных предприятий на окружающую среду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5F9" w:rsidRPr="00124463" w:rsidTr="00762E49">
        <w:tc>
          <w:tcPr>
            <w:tcW w:w="1128" w:type="pct"/>
            <w:vMerge/>
          </w:tcPr>
          <w:p w:rsidR="00B965F9" w:rsidRPr="00124463" w:rsidRDefault="00B965F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B965F9" w:rsidRDefault="00B965F9" w:rsidP="00AD1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B965F9" w:rsidRPr="00B9215A" w:rsidRDefault="00B965F9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21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7606F7" w:rsidP="004D0BC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  <w:r w:rsidR="00AD1D2B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Негативное воздействие автотранспортных предприятий на окружающую среду</w:t>
            </w:r>
          </w:p>
        </w:tc>
        <w:tc>
          <w:tcPr>
            <w:tcW w:w="740" w:type="pct"/>
            <w:vAlign w:val="center"/>
          </w:tcPr>
          <w:p w:rsidR="00903EB4" w:rsidRPr="00124463" w:rsidRDefault="007606F7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6F7" w:rsidRPr="00124463" w:rsidTr="007606F7">
        <w:trPr>
          <w:trHeight w:val="675"/>
        </w:trPr>
        <w:tc>
          <w:tcPr>
            <w:tcW w:w="1128" w:type="pct"/>
            <w:vMerge/>
          </w:tcPr>
          <w:p w:rsidR="007606F7" w:rsidRPr="00124463" w:rsidRDefault="007606F7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7606F7" w:rsidRDefault="007606F7" w:rsidP="007606F7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416C6">
              <w:rPr>
                <w:rFonts w:ascii="Times New Roman" w:hAnsi="Times New Roman" w:cs="Times New Roman"/>
                <w:sz w:val="24"/>
                <w:szCs w:val="24"/>
              </w:rPr>
              <w:t>Негативное воздействие автотранспортных предприятий на окружающую среду</w:t>
            </w:r>
          </w:p>
        </w:tc>
        <w:tc>
          <w:tcPr>
            <w:tcW w:w="740" w:type="pct"/>
            <w:vAlign w:val="center"/>
          </w:tcPr>
          <w:p w:rsidR="007606F7" w:rsidRDefault="007606F7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6F7" w:rsidRPr="00124463" w:rsidTr="007606F7">
        <w:trPr>
          <w:trHeight w:val="628"/>
        </w:trPr>
        <w:tc>
          <w:tcPr>
            <w:tcW w:w="1128" w:type="pct"/>
            <w:vMerge/>
          </w:tcPr>
          <w:p w:rsidR="007606F7" w:rsidRPr="00124463" w:rsidRDefault="007606F7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7606F7" w:rsidRDefault="007606F7" w:rsidP="007606F7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416C6">
              <w:rPr>
                <w:rFonts w:ascii="Times New Roman" w:hAnsi="Times New Roman" w:cs="Times New Roman"/>
                <w:sz w:val="24"/>
                <w:szCs w:val="24"/>
              </w:rPr>
              <w:t>Негативное воздействие автотранспортных предприятий на окружающую среду</w:t>
            </w:r>
          </w:p>
        </w:tc>
        <w:tc>
          <w:tcPr>
            <w:tcW w:w="740" w:type="pct"/>
            <w:vAlign w:val="center"/>
          </w:tcPr>
          <w:p w:rsidR="007606F7" w:rsidRDefault="007606F7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6F7" w:rsidRPr="00124463" w:rsidTr="007606F7">
        <w:tc>
          <w:tcPr>
            <w:tcW w:w="1128" w:type="pct"/>
            <w:vMerge/>
          </w:tcPr>
          <w:p w:rsidR="007606F7" w:rsidRPr="00124463" w:rsidRDefault="007606F7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7606F7" w:rsidRDefault="007606F7" w:rsidP="007606F7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6C6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Негативное воздействие автотранспортных предприятий на окружающую среду</w:t>
            </w:r>
          </w:p>
        </w:tc>
        <w:tc>
          <w:tcPr>
            <w:tcW w:w="740" w:type="pct"/>
            <w:vAlign w:val="center"/>
          </w:tcPr>
          <w:p w:rsidR="007606F7" w:rsidRDefault="007606F7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AD1D2B">
        <w:trPr>
          <w:trHeight w:val="253"/>
        </w:trPr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903EB4" w:rsidRPr="00124463" w:rsidRDefault="007606F7" w:rsidP="004D0BC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0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 </w:t>
            </w:r>
            <w:r w:rsidR="00AD1D2B">
              <w:rPr>
                <w:rFonts w:ascii="Times New Roman" w:hAnsi="Times New Roman" w:cs="Times New Roman"/>
                <w:sz w:val="24"/>
                <w:szCs w:val="24"/>
              </w:rPr>
              <w:t>Воздействие автотранспортных средств на окружающую среду</w:t>
            </w:r>
          </w:p>
        </w:tc>
        <w:tc>
          <w:tcPr>
            <w:tcW w:w="740" w:type="pct"/>
            <w:vAlign w:val="center"/>
          </w:tcPr>
          <w:p w:rsidR="00903EB4" w:rsidRPr="00124463" w:rsidRDefault="00903EB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5D5E" w:rsidRPr="00124463" w:rsidTr="00AD1D2B">
        <w:trPr>
          <w:trHeight w:val="331"/>
        </w:trPr>
        <w:tc>
          <w:tcPr>
            <w:tcW w:w="1128" w:type="pct"/>
            <w:vMerge w:val="restart"/>
          </w:tcPr>
          <w:p w:rsidR="00415D5E" w:rsidRPr="00124463" w:rsidRDefault="00415D5E" w:rsidP="009A1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 1.3.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и охрана окружающей среды</w:t>
            </w:r>
          </w:p>
        </w:tc>
        <w:tc>
          <w:tcPr>
            <w:tcW w:w="3132" w:type="pct"/>
            <w:shd w:val="clear" w:color="auto" w:fill="auto"/>
          </w:tcPr>
          <w:p w:rsidR="00415D5E" w:rsidRPr="00124463" w:rsidRDefault="00415D5E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415D5E" w:rsidRPr="00B965F9" w:rsidRDefault="00B9215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15D5E" w:rsidRPr="00124463" w:rsidTr="00B965F9">
        <w:trPr>
          <w:trHeight w:val="307"/>
        </w:trPr>
        <w:tc>
          <w:tcPr>
            <w:tcW w:w="1128" w:type="pct"/>
            <w:vMerge/>
          </w:tcPr>
          <w:p w:rsidR="00415D5E" w:rsidRPr="00124463" w:rsidRDefault="00415D5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15D5E" w:rsidRPr="00124463" w:rsidRDefault="00415D5E" w:rsidP="00550F9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Организационные основы защиты окружающей среды </w:t>
            </w:r>
          </w:p>
        </w:tc>
        <w:tc>
          <w:tcPr>
            <w:tcW w:w="740" w:type="pct"/>
            <w:vAlign w:val="center"/>
          </w:tcPr>
          <w:p w:rsidR="00415D5E" w:rsidRPr="00124463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5D5E" w:rsidRPr="00124463" w:rsidTr="00B965F9">
        <w:trPr>
          <w:trHeight w:val="385"/>
        </w:trPr>
        <w:tc>
          <w:tcPr>
            <w:tcW w:w="1128" w:type="pct"/>
            <w:vMerge/>
          </w:tcPr>
          <w:p w:rsidR="00415D5E" w:rsidRPr="00124463" w:rsidRDefault="00415D5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15D5E" w:rsidRDefault="00415D5E" w:rsidP="00550F9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415D5E" w:rsidRPr="00B9215A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21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415D5E" w:rsidRPr="00124463" w:rsidTr="00903EB4">
        <w:trPr>
          <w:trHeight w:val="300"/>
        </w:trPr>
        <w:tc>
          <w:tcPr>
            <w:tcW w:w="1128" w:type="pct"/>
            <w:vMerge/>
          </w:tcPr>
          <w:p w:rsidR="00415D5E" w:rsidRPr="00124463" w:rsidRDefault="00415D5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15D5E" w:rsidRPr="00124463" w:rsidRDefault="00415D5E" w:rsidP="00550F9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№4. Мероприятия по снижению воздействия на окружающую среду</w:t>
            </w:r>
          </w:p>
        </w:tc>
        <w:tc>
          <w:tcPr>
            <w:tcW w:w="740" w:type="pct"/>
            <w:vAlign w:val="center"/>
          </w:tcPr>
          <w:p w:rsidR="00415D5E" w:rsidRPr="00124463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5D5E" w:rsidRPr="00124463" w:rsidTr="00903EB4">
        <w:trPr>
          <w:trHeight w:val="300"/>
        </w:trPr>
        <w:tc>
          <w:tcPr>
            <w:tcW w:w="1128" w:type="pct"/>
            <w:vMerge/>
          </w:tcPr>
          <w:p w:rsidR="00415D5E" w:rsidRPr="00124463" w:rsidRDefault="00415D5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15D5E" w:rsidRDefault="00415D5E" w:rsidP="00550F9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№4. Мероприятия по снижению воздействия на окружающую среду</w:t>
            </w:r>
          </w:p>
        </w:tc>
        <w:tc>
          <w:tcPr>
            <w:tcW w:w="740" w:type="pct"/>
            <w:vAlign w:val="center"/>
          </w:tcPr>
          <w:p w:rsidR="00415D5E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</w:tcPr>
          <w:p w:rsidR="000F61E4" w:rsidRPr="00124463" w:rsidRDefault="00B371F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:rsidR="004D0BCB" w:rsidRDefault="00550F9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965F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защите</w:t>
            </w:r>
            <w:r w:rsidR="004D0BC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работ</w:t>
            </w:r>
          </w:p>
          <w:p w:rsidR="000F61E4" w:rsidRPr="00124463" w:rsidRDefault="00550F9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1FB">
              <w:rPr>
                <w:rFonts w:ascii="Times New Roman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740" w:type="pct"/>
            <w:vAlign w:val="center"/>
          </w:tcPr>
          <w:p w:rsidR="000F61E4" w:rsidRDefault="00B371F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0BCB" w:rsidRPr="00124463" w:rsidRDefault="004D0BC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1FB" w:rsidRPr="00124463" w:rsidTr="00B371FB">
        <w:trPr>
          <w:trHeight w:val="300"/>
        </w:trPr>
        <w:tc>
          <w:tcPr>
            <w:tcW w:w="4260" w:type="pct"/>
            <w:gridSpan w:val="2"/>
          </w:tcPr>
          <w:p w:rsidR="00B371FB" w:rsidRPr="00B371FB" w:rsidRDefault="00B371FB" w:rsidP="00B371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03.01.02. Организация и планирование ТО и Р</w:t>
            </w:r>
          </w:p>
        </w:tc>
        <w:tc>
          <w:tcPr>
            <w:tcW w:w="740" w:type="pct"/>
            <w:vAlign w:val="center"/>
          </w:tcPr>
          <w:p w:rsidR="00B371FB" w:rsidRPr="00415D5E" w:rsidRDefault="00282CAD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360C8" w:rsidRPr="00124463" w:rsidTr="00B371FB">
        <w:trPr>
          <w:trHeight w:val="297"/>
        </w:trPr>
        <w:tc>
          <w:tcPr>
            <w:tcW w:w="1128" w:type="pct"/>
            <w:vMerge w:val="restart"/>
          </w:tcPr>
          <w:p w:rsidR="008360C8" w:rsidRDefault="008360C8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Организация технологического процесса ТО и ТР</w:t>
            </w: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8360C8" w:rsidRPr="00415D5E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360C8" w:rsidRPr="00124463" w:rsidTr="00B371FB">
        <w:trPr>
          <w:trHeight w:val="297"/>
        </w:trPr>
        <w:tc>
          <w:tcPr>
            <w:tcW w:w="1128" w:type="pct"/>
            <w:vMerge/>
          </w:tcPr>
          <w:p w:rsidR="008360C8" w:rsidRPr="00124463" w:rsidRDefault="008360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 и обоснование метода организации технологического процесса ТО и ТР</w:t>
            </w:r>
          </w:p>
        </w:tc>
        <w:tc>
          <w:tcPr>
            <w:tcW w:w="740" w:type="pct"/>
            <w:vAlign w:val="center"/>
          </w:tcPr>
          <w:p w:rsidR="008360C8" w:rsidRPr="00124463" w:rsidRDefault="008360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0C8" w:rsidRPr="00124463" w:rsidTr="00903EB4">
        <w:trPr>
          <w:trHeight w:val="300"/>
        </w:trPr>
        <w:tc>
          <w:tcPr>
            <w:tcW w:w="1128" w:type="pct"/>
            <w:vMerge/>
          </w:tcPr>
          <w:p w:rsidR="008360C8" w:rsidRPr="00124463" w:rsidRDefault="008360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работ ТО и ТР</w:t>
            </w:r>
          </w:p>
        </w:tc>
        <w:tc>
          <w:tcPr>
            <w:tcW w:w="740" w:type="pct"/>
            <w:vAlign w:val="center"/>
          </w:tcPr>
          <w:p w:rsidR="008360C8" w:rsidRPr="00124463" w:rsidRDefault="008360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0C8" w:rsidRPr="00124463" w:rsidTr="00903EB4">
        <w:trPr>
          <w:trHeight w:val="300"/>
        </w:trPr>
        <w:tc>
          <w:tcPr>
            <w:tcW w:w="1128" w:type="pct"/>
            <w:vMerge/>
          </w:tcPr>
          <w:p w:rsidR="008360C8" w:rsidRPr="00124463" w:rsidRDefault="008360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СНиП при проектировании производственных участков</w:t>
            </w:r>
          </w:p>
        </w:tc>
        <w:tc>
          <w:tcPr>
            <w:tcW w:w="740" w:type="pct"/>
            <w:vAlign w:val="center"/>
          </w:tcPr>
          <w:p w:rsidR="008360C8" w:rsidRPr="00124463" w:rsidRDefault="008360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0C8" w:rsidRPr="00124463" w:rsidTr="00903EB4">
        <w:trPr>
          <w:trHeight w:val="300"/>
        </w:trPr>
        <w:tc>
          <w:tcPr>
            <w:tcW w:w="1128" w:type="pct"/>
            <w:vMerge/>
          </w:tcPr>
          <w:p w:rsidR="008360C8" w:rsidRPr="00124463" w:rsidRDefault="008360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и назначение технологических карт</w:t>
            </w:r>
          </w:p>
        </w:tc>
        <w:tc>
          <w:tcPr>
            <w:tcW w:w="740" w:type="pct"/>
            <w:vAlign w:val="center"/>
          </w:tcPr>
          <w:p w:rsidR="008360C8" w:rsidRPr="00124463" w:rsidRDefault="008360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0C8" w:rsidRPr="00124463" w:rsidTr="00903EB4">
        <w:trPr>
          <w:trHeight w:val="300"/>
        </w:trPr>
        <w:tc>
          <w:tcPr>
            <w:tcW w:w="1128" w:type="pct"/>
            <w:vMerge/>
          </w:tcPr>
          <w:p w:rsidR="008360C8" w:rsidRPr="00124463" w:rsidRDefault="008360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8360C8" w:rsidRPr="00124463" w:rsidRDefault="008360C8" w:rsidP="00B371F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указания по оформлению карт диагностирования </w:t>
            </w:r>
          </w:p>
        </w:tc>
        <w:tc>
          <w:tcPr>
            <w:tcW w:w="740" w:type="pct"/>
            <w:vAlign w:val="center"/>
          </w:tcPr>
          <w:p w:rsidR="008360C8" w:rsidRPr="00124463" w:rsidRDefault="008360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4D06" w:rsidRPr="00124463" w:rsidTr="00B64D06">
        <w:trPr>
          <w:trHeight w:val="225"/>
        </w:trPr>
        <w:tc>
          <w:tcPr>
            <w:tcW w:w="1128" w:type="pct"/>
            <w:vMerge w:val="restart"/>
          </w:tcPr>
          <w:p w:rsidR="00B64D06" w:rsidRPr="00124463" w:rsidRDefault="00B64D06" w:rsidP="00282C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планирование ТО и Р</w:t>
            </w:r>
          </w:p>
        </w:tc>
        <w:tc>
          <w:tcPr>
            <w:tcW w:w="3132" w:type="pct"/>
            <w:shd w:val="clear" w:color="auto" w:fill="auto"/>
          </w:tcPr>
          <w:p w:rsidR="00B64D06" w:rsidRPr="00124463" w:rsidRDefault="00B64D06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B64D06" w:rsidRPr="00415D5E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64D06" w:rsidRPr="00124463" w:rsidTr="00B64D06">
        <w:trPr>
          <w:trHeight w:val="317"/>
        </w:trPr>
        <w:tc>
          <w:tcPr>
            <w:tcW w:w="1128" w:type="pct"/>
            <w:vMerge/>
          </w:tcPr>
          <w:p w:rsidR="00B64D06" w:rsidRDefault="00B64D06" w:rsidP="00282C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B64D06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740" w:type="pct"/>
            <w:vAlign w:val="center"/>
          </w:tcPr>
          <w:p w:rsidR="00B64D06" w:rsidRPr="00415D5E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64D06" w:rsidRPr="00124463" w:rsidTr="00282CAD">
        <w:trPr>
          <w:trHeight w:val="253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4D06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Цели и задачи курсового проекта. Порядок выполнения курсового проекта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331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4D06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Содержание и оформление курсового проекта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4D06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разработке курсового проекта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Расчет годовой производственной программы всех ТО и 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Выбор и корректирование периодичности ТО и 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Определение режимов работы машин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Составление годового плана-графика ТО и 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B64D06">
        <w:trPr>
          <w:trHeight w:val="246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Составление месячного плана-графика ТО и 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Определение трудоемкости ТО и ТР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B64D06" w:rsidP="007606F7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Определение трудоемкости ТО и ТР по видам работ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Распределение трудоемкости ТО и ТР по видам работ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Определение фондов времени рабочих и оборудования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Определение количества рабочих, ИТР, СКП, МОП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B64D06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Подбор технологического оборудования для проведения работ по ТО и ТР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Организация мероприятий по ОТ и ТБ на проектируемом участке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Расчет производственных площадей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67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Расчет годового расхода электроэнергии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7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Общие положения и требования, предъявляемые к графической части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Pr="00124463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Тематика, объем, и оформление графической части курсового проекта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Default="007606F7" w:rsidP="00B64D06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Проектирование зоны, участка, отделения ТО и ТР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Проектирование технологии выполнения ТО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Проектирование технологии выполнения ТР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Разработка технологических карт ТО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D06" w:rsidRPr="00124463" w:rsidTr="00282CAD">
        <w:trPr>
          <w:trHeight w:val="295"/>
        </w:trPr>
        <w:tc>
          <w:tcPr>
            <w:tcW w:w="1128" w:type="pct"/>
            <w:vMerge/>
          </w:tcPr>
          <w:p w:rsidR="00B64D06" w:rsidRPr="00124463" w:rsidRDefault="00B64D0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B64D06" w:rsidRDefault="007606F7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64D06">
              <w:rPr>
                <w:rFonts w:ascii="Times New Roman" w:hAnsi="Times New Roman" w:cs="Times New Roman"/>
                <w:sz w:val="24"/>
                <w:szCs w:val="24"/>
              </w:rPr>
              <w:t>. Разработка технологических карт ТР</w:t>
            </w:r>
          </w:p>
        </w:tc>
        <w:tc>
          <w:tcPr>
            <w:tcW w:w="740" w:type="pct"/>
            <w:vAlign w:val="center"/>
          </w:tcPr>
          <w:p w:rsidR="00B64D06" w:rsidRPr="00124463" w:rsidRDefault="00B64D06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40EC" w:rsidRPr="00124463" w:rsidTr="00282CAD">
        <w:trPr>
          <w:trHeight w:val="295"/>
        </w:trPr>
        <w:tc>
          <w:tcPr>
            <w:tcW w:w="1128" w:type="pct"/>
          </w:tcPr>
          <w:p w:rsidR="009640EC" w:rsidRPr="00124463" w:rsidRDefault="009640E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:rsidR="00415D5E" w:rsidRDefault="004A2454" w:rsidP="0041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415D5E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курсового проекта</w:t>
            </w:r>
          </w:p>
          <w:p w:rsidR="00415D5E" w:rsidRDefault="00415D5E" w:rsidP="0041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F9B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  <w:p w:rsidR="009640EC" w:rsidRDefault="009640EC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9640EC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5D5E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40EC" w:rsidRPr="00124463" w:rsidTr="009640EC">
        <w:trPr>
          <w:trHeight w:val="570"/>
        </w:trPr>
        <w:tc>
          <w:tcPr>
            <w:tcW w:w="4260" w:type="pct"/>
            <w:gridSpan w:val="2"/>
          </w:tcPr>
          <w:p w:rsidR="009640EC" w:rsidRDefault="009640EC" w:rsidP="00282CA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03.01.03. Организация и технология ремонта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ПТСДМиО</w:t>
            </w:r>
            <w:proofErr w:type="spellEnd"/>
          </w:p>
        </w:tc>
        <w:tc>
          <w:tcPr>
            <w:tcW w:w="740" w:type="pct"/>
            <w:vAlign w:val="center"/>
          </w:tcPr>
          <w:p w:rsidR="009640EC" w:rsidRPr="00415D5E" w:rsidRDefault="009640EC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B63C3" w:rsidRPr="00124463" w:rsidTr="009640EC">
        <w:trPr>
          <w:trHeight w:val="276"/>
        </w:trPr>
        <w:tc>
          <w:tcPr>
            <w:tcW w:w="1128" w:type="pct"/>
            <w:vMerge w:val="restart"/>
          </w:tcPr>
          <w:p w:rsidR="00CB63C3" w:rsidRPr="00124463" w:rsidRDefault="00CB63C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Организация ремонта на ремонтных предприятиях </w:t>
            </w:r>
          </w:p>
          <w:p w:rsidR="00CB63C3" w:rsidRPr="00124463" w:rsidRDefault="00CB63C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B63C3" w:rsidRPr="00415D5E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B63C3" w:rsidRPr="00124463" w:rsidTr="009640EC">
        <w:trPr>
          <w:trHeight w:val="354"/>
        </w:trPr>
        <w:tc>
          <w:tcPr>
            <w:tcW w:w="1128" w:type="pct"/>
            <w:vMerge/>
          </w:tcPr>
          <w:p w:rsidR="00CB63C3" w:rsidRPr="00124463" w:rsidRDefault="00CB63C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CB63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 объекта проектирования</w:t>
            </w:r>
          </w:p>
        </w:tc>
        <w:tc>
          <w:tcPr>
            <w:tcW w:w="740" w:type="pct"/>
            <w:vAlign w:val="center"/>
          </w:tcPr>
          <w:p w:rsidR="00CB63C3" w:rsidRPr="00124463" w:rsidRDefault="00CB63C3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3C3" w:rsidRPr="00124463" w:rsidTr="00903EB4">
        <w:trPr>
          <w:trHeight w:val="300"/>
        </w:trPr>
        <w:tc>
          <w:tcPr>
            <w:tcW w:w="1128" w:type="pct"/>
            <w:vMerge/>
          </w:tcPr>
          <w:p w:rsidR="00CB63C3" w:rsidRPr="00124463" w:rsidRDefault="00CB63C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CB63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возможных методов ремонта</w:t>
            </w:r>
          </w:p>
        </w:tc>
        <w:tc>
          <w:tcPr>
            <w:tcW w:w="740" w:type="pct"/>
            <w:vAlign w:val="center"/>
          </w:tcPr>
          <w:p w:rsidR="00CB63C3" w:rsidRPr="00124463" w:rsidRDefault="00CB63C3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3C3" w:rsidRPr="00124463" w:rsidTr="00903EB4">
        <w:trPr>
          <w:trHeight w:val="300"/>
        </w:trPr>
        <w:tc>
          <w:tcPr>
            <w:tcW w:w="1128" w:type="pct"/>
            <w:vMerge/>
          </w:tcPr>
          <w:p w:rsidR="00CB63C3" w:rsidRPr="00124463" w:rsidRDefault="00CB63C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CB63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Схема организации ремонтных работ</w:t>
            </w:r>
          </w:p>
        </w:tc>
        <w:tc>
          <w:tcPr>
            <w:tcW w:w="740" w:type="pct"/>
            <w:vAlign w:val="center"/>
          </w:tcPr>
          <w:p w:rsidR="00CB63C3" w:rsidRPr="00124463" w:rsidRDefault="00CB63C3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3C3" w:rsidRPr="00124463" w:rsidTr="00903EB4">
        <w:trPr>
          <w:trHeight w:val="300"/>
        </w:trPr>
        <w:tc>
          <w:tcPr>
            <w:tcW w:w="1128" w:type="pct"/>
            <w:vMerge/>
          </w:tcPr>
          <w:p w:rsidR="00CB63C3" w:rsidRPr="00124463" w:rsidRDefault="00CB63C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CB63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маршрутной технологии ремонта</w:t>
            </w:r>
          </w:p>
        </w:tc>
        <w:tc>
          <w:tcPr>
            <w:tcW w:w="740" w:type="pct"/>
            <w:vAlign w:val="center"/>
          </w:tcPr>
          <w:p w:rsidR="00CB63C3" w:rsidRPr="00124463" w:rsidRDefault="00CB63C3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63C3" w:rsidRPr="00124463" w:rsidTr="00903EB4">
        <w:trPr>
          <w:trHeight w:val="300"/>
        </w:trPr>
        <w:tc>
          <w:tcPr>
            <w:tcW w:w="1128" w:type="pct"/>
            <w:vMerge/>
          </w:tcPr>
          <w:p w:rsidR="00CB63C3" w:rsidRPr="00CB63C3" w:rsidRDefault="00CB63C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B63C3" w:rsidRPr="00124463" w:rsidRDefault="00CB63C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Требования СНиП при проектировании производственных участков</w:t>
            </w:r>
          </w:p>
        </w:tc>
        <w:tc>
          <w:tcPr>
            <w:tcW w:w="740" w:type="pct"/>
            <w:vAlign w:val="center"/>
          </w:tcPr>
          <w:p w:rsidR="00CB63C3" w:rsidRPr="00124463" w:rsidRDefault="00CB63C3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4016E1">
        <w:trPr>
          <w:trHeight w:val="331"/>
        </w:trPr>
        <w:tc>
          <w:tcPr>
            <w:tcW w:w="1128" w:type="pct"/>
            <w:vMerge w:val="restart"/>
          </w:tcPr>
          <w:p w:rsidR="002B543B" w:rsidRDefault="002B543B" w:rsidP="00415D5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Технологические показатели ремонта</w:t>
            </w:r>
          </w:p>
        </w:tc>
        <w:tc>
          <w:tcPr>
            <w:tcW w:w="3132" w:type="pct"/>
            <w:shd w:val="clear" w:color="auto" w:fill="auto"/>
          </w:tcPr>
          <w:p w:rsidR="002B543B" w:rsidRDefault="002B543B" w:rsidP="004016E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2B543B" w:rsidRPr="00415D5E" w:rsidRDefault="002B543B" w:rsidP="004016E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B543B" w:rsidRPr="00124463" w:rsidTr="00CB63C3">
        <w:trPr>
          <w:trHeight w:val="331"/>
        </w:trPr>
        <w:tc>
          <w:tcPr>
            <w:tcW w:w="1128" w:type="pct"/>
            <w:vMerge/>
          </w:tcPr>
          <w:p w:rsidR="002B543B" w:rsidRPr="00124463" w:rsidRDefault="002B543B" w:rsidP="00415D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740" w:type="pct"/>
            <w:vAlign w:val="center"/>
          </w:tcPr>
          <w:p w:rsidR="002B543B" w:rsidRPr="00415D5E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Цели и задачи курсового проекта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Описание объекта проектирования, характеристика детали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Условия работы изделия, виды износа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Наиболее характерные дефекты изделия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Анализ возможных методов ремонта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CB63C3">
        <w:trPr>
          <w:trHeight w:val="528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Обоснование выбора наиболее рационального метода ремонта, организация рабочего места, техника безопасности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Технические условия на основной материал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Технические условия на вспомогательный материал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Выбор оборудования для ремонта, оснастки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Pr="00124463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Разработка маршрутной технологии ремонта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Расчет параметров режимов обработки, восстановления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Расчет показателей технического нормирования, расчет штучного времени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Расчет расхода материалов 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Расчет расхода электроэнергии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Расчет оборудования, оснастки 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Расчет производственных рабочих, ИТР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Проектирование специализированных участков по восстановлению детали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903EB4">
        <w:trPr>
          <w:trHeight w:val="300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Организация мероприятий по ОТ и ТБ на проектируемом участке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Расчет площади участка ремонта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Разработка технологии восстановления изношенных деталей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Разработка технологической планировки участка ремонта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Проектирование технологического процесса сборки (разборки) сборочной единицы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Разработка технологических карт ремонта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43B" w:rsidRPr="00124463" w:rsidTr="00FC2871">
        <w:trPr>
          <w:trHeight w:val="395"/>
        </w:trPr>
        <w:tc>
          <w:tcPr>
            <w:tcW w:w="1128" w:type="pct"/>
            <w:vMerge/>
          </w:tcPr>
          <w:p w:rsidR="002B543B" w:rsidRPr="00124463" w:rsidRDefault="002B543B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2B543B" w:rsidRDefault="002B543B" w:rsidP="00FC287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Подготовка пакета технологической документации</w:t>
            </w:r>
          </w:p>
        </w:tc>
        <w:tc>
          <w:tcPr>
            <w:tcW w:w="740" w:type="pct"/>
            <w:vAlign w:val="center"/>
          </w:tcPr>
          <w:p w:rsidR="002B543B" w:rsidRPr="00124463" w:rsidRDefault="002B543B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3132" w:type="pct"/>
            <w:shd w:val="clear" w:color="auto" w:fill="auto"/>
          </w:tcPr>
          <w:p w:rsidR="00415D5E" w:rsidRDefault="004A2454" w:rsidP="0041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415D5E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курсового проекта</w:t>
            </w:r>
          </w:p>
          <w:p w:rsidR="00415D5E" w:rsidRDefault="00415D5E" w:rsidP="0041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F9B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  <w:p w:rsidR="00320B2A" w:rsidRPr="00124463" w:rsidRDefault="00320B2A" w:rsidP="00104580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320B2A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5D5E" w:rsidRPr="00124463" w:rsidRDefault="00415D5E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EAA" w:rsidRPr="00124463" w:rsidTr="00104580">
        <w:trPr>
          <w:trHeight w:val="349"/>
        </w:trPr>
        <w:tc>
          <w:tcPr>
            <w:tcW w:w="4260" w:type="pct"/>
            <w:gridSpan w:val="2"/>
          </w:tcPr>
          <w:p w:rsidR="006664CA" w:rsidRPr="00124463" w:rsidRDefault="00104580" w:rsidP="001045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03.01.04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Экономический анализ предприятия </w:t>
            </w:r>
          </w:p>
        </w:tc>
        <w:tc>
          <w:tcPr>
            <w:tcW w:w="740" w:type="pct"/>
            <w:vAlign w:val="center"/>
          </w:tcPr>
          <w:p w:rsidR="006664CA" w:rsidRPr="00235D3D" w:rsidRDefault="00235D3D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D3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A2454" w:rsidRPr="00124463" w:rsidTr="00762E49">
        <w:tc>
          <w:tcPr>
            <w:tcW w:w="1128" w:type="pct"/>
            <w:vMerge w:val="restart"/>
          </w:tcPr>
          <w:p w:rsidR="004A2454" w:rsidRPr="00124463" w:rsidRDefault="004A2454" w:rsidP="001045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Отрасль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«строительство» </w:t>
            </w:r>
          </w:p>
        </w:tc>
        <w:tc>
          <w:tcPr>
            <w:tcW w:w="3132" w:type="pct"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40" w:type="pct"/>
            <w:vAlign w:val="center"/>
          </w:tcPr>
          <w:p w:rsidR="004A2454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4A2454" w:rsidRPr="00124463" w:rsidTr="00104580">
        <w:trPr>
          <w:trHeight w:val="273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Pr="00124463" w:rsidRDefault="004A2454" w:rsidP="00104580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строительного комплекса и его значение в национальной экономике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762E49">
        <w:trPr>
          <w:trHeight w:val="320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Pr="00124463" w:rsidRDefault="004A2454" w:rsidP="00104580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Предприятие: понятие, признаки, классификация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104580">
        <w:trPr>
          <w:trHeight w:val="292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Pr="00104580" w:rsidRDefault="004A2454" w:rsidP="00104580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Организационно-правовые формы предприятий: хозяйственные товарищества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4A2454">
        <w:trPr>
          <w:trHeight w:val="564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Default="004A2454" w:rsidP="00104580">
            <w:pPr>
              <w:pStyle w:val="a7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Организационно-правовые формы предприятий: хозяйственные общества АО, ООО, ОДО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73501C">
        <w:trPr>
          <w:trHeight w:val="418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Default="004A2454" w:rsidP="00104580">
            <w:pPr>
              <w:pStyle w:val="a7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Организационно-правовые формы предприятий: производственный кооператив, унитарные предприятия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73501C">
        <w:trPr>
          <w:trHeight w:val="354"/>
        </w:trPr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Pr="0073501C" w:rsidRDefault="004A2454" w:rsidP="0073501C">
            <w:pPr>
              <w:pStyle w:val="a7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Порядок создания предприятия 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454" w:rsidRPr="00124463" w:rsidTr="00762E49">
        <w:tc>
          <w:tcPr>
            <w:tcW w:w="1128" w:type="pct"/>
            <w:vMerge/>
          </w:tcPr>
          <w:p w:rsidR="004A2454" w:rsidRPr="00124463" w:rsidRDefault="004A245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4A2454" w:rsidRPr="007606F7" w:rsidRDefault="004A2454" w:rsidP="007606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50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Случаи и порядок ликвидации предприятий</w:t>
            </w:r>
          </w:p>
        </w:tc>
        <w:tc>
          <w:tcPr>
            <w:tcW w:w="740" w:type="pct"/>
            <w:vAlign w:val="center"/>
          </w:tcPr>
          <w:p w:rsidR="004A2454" w:rsidRPr="00124463" w:rsidRDefault="004A245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rPr>
          <w:trHeight w:val="263"/>
        </w:trPr>
        <w:tc>
          <w:tcPr>
            <w:tcW w:w="1128" w:type="pct"/>
            <w:vMerge w:val="restart"/>
          </w:tcPr>
          <w:p w:rsidR="00CE3FF3" w:rsidRPr="00124463" w:rsidRDefault="00CE3FF3" w:rsidP="0073501C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фонды</w:t>
            </w:r>
          </w:p>
        </w:tc>
        <w:tc>
          <w:tcPr>
            <w:tcW w:w="3132" w:type="pct"/>
          </w:tcPr>
          <w:p w:rsidR="00CE3FF3" w:rsidRDefault="00CE3FF3" w:rsidP="0073501C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E3FF3" w:rsidRPr="00124463" w:rsidTr="00762E49">
        <w:trPr>
          <w:trHeight w:val="263"/>
        </w:trPr>
        <w:tc>
          <w:tcPr>
            <w:tcW w:w="1128" w:type="pct"/>
            <w:vMerge/>
          </w:tcPr>
          <w:p w:rsidR="00CE3FF3" w:rsidRPr="00124463" w:rsidRDefault="00CE3FF3" w:rsidP="007350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CE3FF3" w:rsidRPr="0073501C" w:rsidRDefault="00CE3FF3" w:rsidP="0073501C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350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50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фонды: понятие, классификация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3501C">
        <w:trPr>
          <w:trHeight w:val="283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CE3FF3" w:rsidRPr="004A2454" w:rsidRDefault="00CE3FF3" w:rsidP="004A245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A2454">
              <w:rPr>
                <w:rFonts w:ascii="Times New Roman" w:hAnsi="Times New Roman" w:cs="Times New Roman"/>
                <w:sz w:val="24"/>
                <w:szCs w:val="24"/>
              </w:rPr>
              <w:t xml:space="preserve">Учет, оценка основных фондов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3501C">
        <w:trPr>
          <w:trHeight w:val="287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CE3FF3" w:rsidRPr="004A2454" w:rsidRDefault="00CE3FF3" w:rsidP="004A2454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459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A2454">
              <w:rPr>
                <w:rFonts w:ascii="Times New Roman" w:hAnsi="Times New Roman" w:cs="Times New Roman"/>
                <w:sz w:val="24"/>
                <w:szCs w:val="24"/>
              </w:rPr>
              <w:t xml:space="preserve">Износ, амортизация основных фондов и формы их воспроизводства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AE7273">
        <w:trPr>
          <w:trHeight w:val="547"/>
        </w:trPr>
        <w:tc>
          <w:tcPr>
            <w:tcW w:w="1128" w:type="pct"/>
            <w:vMerge w:val="restart"/>
          </w:tcPr>
          <w:p w:rsidR="00CE3FF3" w:rsidRPr="00124463" w:rsidRDefault="00CE3FF3" w:rsidP="00AE72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Нематериальные активы и интеллектуальная собственность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7350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3FF3" w:rsidRPr="00124463" w:rsidTr="00AE7273">
        <w:trPr>
          <w:trHeight w:val="547"/>
        </w:trPr>
        <w:tc>
          <w:tcPr>
            <w:tcW w:w="1128" w:type="pct"/>
            <w:vMerge/>
          </w:tcPr>
          <w:p w:rsidR="00CE3FF3" w:rsidRPr="0012446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73501C" w:rsidRDefault="00CE3FF3" w:rsidP="007350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350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50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Понятие «нематериальные активы» (НМА), виды</w:t>
            </w:r>
          </w:p>
        </w:tc>
        <w:tc>
          <w:tcPr>
            <w:tcW w:w="740" w:type="pct"/>
            <w:vAlign w:val="center"/>
          </w:tcPr>
          <w:p w:rsidR="00CE3FF3" w:rsidRPr="002B543B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AE7273">
        <w:trPr>
          <w:trHeight w:val="275"/>
        </w:trPr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1.4. Оборотные средства организации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AE72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E3FF3" w:rsidRPr="00124463" w:rsidTr="00AE7273">
        <w:trPr>
          <w:trHeight w:val="275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AE727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E72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AE72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Понятие «оборотные средства предприятия», состав, кругооборот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124463" w:rsidRDefault="00CE3FF3" w:rsidP="004A24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  Показатели использования оборотных средств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AE7273" w:rsidRDefault="00CE3FF3" w:rsidP="004A24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Pr="00AE7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Нормирование оборотных средств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AE7273">
        <w:trPr>
          <w:trHeight w:val="273"/>
        </w:trPr>
        <w:tc>
          <w:tcPr>
            <w:tcW w:w="1128" w:type="pct"/>
            <w:vMerge w:val="restart"/>
          </w:tcPr>
          <w:p w:rsidR="00CE3FF3" w:rsidRPr="00124463" w:rsidRDefault="00CE3FF3" w:rsidP="00AE7273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1.5.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нормирование труда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3FF3" w:rsidRPr="00124463" w:rsidTr="00AE7273">
        <w:trPr>
          <w:trHeight w:val="273"/>
        </w:trPr>
        <w:tc>
          <w:tcPr>
            <w:tcW w:w="1128" w:type="pct"/>
            <w:vMerge/>
          </w:tcPr>
          <w:p w:rsidR="00CE3FF3" w:rsidRPr="0012446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AE727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7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Классификация норм труда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Pr="009C0D30" w:rsidRDefault="00CE3FF3" w:rsidP="00AE727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D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1.6. Производительность труда и пути ее повышения</w:t>
            </w: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9C0D30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D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9C0D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Понятие «производительность труда», методы расчета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9C0D30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17</w:t>
            </w:r>
            <w:r w:rsidRPr="009C0D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 Факторы роста производительности труда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9C0D30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9C0D30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AE72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</w:t>
            </w:r>
            <w:r w:rsidRPr="009C0D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Тема 1.6.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№1 Расчет производительности труда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1.7. Оплата труда</w:t>
            </w: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C0D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0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D30">
              <w:rPr>
                <w:rFonts w:ascii="Times New Roman" w:hAnsi="Times New Roman" w:cs="Times New Roman"/>
                <w:sz w:val="24"/>
                <w:szCs w:val="24"/>
              </w:rPr>
              <w:t>Понятие «заработная плата», виды заработных плат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9C0D30">
              <w:rPr>
                <w:rFonts w:ascii="Times New Roman" w:hAnsi="Times New Roman" w:cs="Times New Roman"/>
                <w:sz w:val="24"/>
                <w:szCs w:val="24"/>
              </w:rPr>
              <w:t>Регулирование заработной платы в рыночных условиях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Тарифная система, ее элементы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4A2454" w:rsidRDefault="00CE3FF3" w:rsidP="004A2454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59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A24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системы оплаты труда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Доплаты к заработной плате, особые условия оплаты труда: оплата брака и простоев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9C0D30" w:rsidRDefault="00CE3FF3" w:rsidP="009C0D30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C0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Дополнительная заработная плата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1.8. Издержки производства и себестоимость продукции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040C38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3" w:hanging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124463" w:rsidRDefault="00CE3FF3" w:rsidP="00040C38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3" w:hanging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25. Группировка затрат по экономическим элементам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040C38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3" w:hanging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E3FF3" w:rsidRPr="00124463" w:rsidTr="009C0D30">
        <w:trPr>
          <w:trHeight w:val="535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124463" w:rsidRDefault="00CE3FF3" w:rsidP="00040C38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3" w:hanging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Тема 1.8. Практическое занятие №2 Расчет себестоимости продукции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FF3" w:rsidRPr="00124463" w:rsidRDefault="00CE3FF3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DB4F19">
        <w:trPr>
          <w:trHeight w:val="630"/>
        </w:trPr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1.9. Цена, виды цен, структура ценообразования </w:t>
            </w:r>
          </w:p>
        </w:tc>
        <w:tc>
          <w:tcPr>
            <w:tcW w:w="3132" w:type="pct"/>
            <w:shd w:val="clear" w:color="auto" w:fill="auto"/>
          </w:tcPr>
          <w:p w:rsidR="00CE3FF3" w:rsidRPr="00CE3FF3" w:rsidRDefault="00CE3FF3" w:rsidP="00CE3FF3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3FF3" w:rsidRPr="00124463" w:rsidTr="00DB4F19">
        <w:trPr>
          <w:trHeight w:val="630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E3FF3" w:rsidRDefault="00CE3FF3" w:rsidP="00CE3FF3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3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27.  Цена, классификация цен </w:t>
            </w:r>
          </w:p>
          <w:p w:rsidR="00CE3FF3" w:rsidRPr="00DB4F19" w:rsidRDefault="00CE3FF3" w:rsidP="00DB4F19">
            <w:pPr>
              <w:pStyle w:val="a7"/>
              <w:spacing w:after="0" w:line="240" w:lineRule="auto"/>
              <w:ind w:left="40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1.10. Доход, прибыль и рентабельность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DB4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DB4F19" w:rsidRDefault="00CE3FF3" w:rsidP="00DB4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28</w:t>
            </w:r>
            <w:r w:rsidRPr="00DB4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Прибыль предприятия, виды прибыли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DB4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4A2454" w:rsidRDefault="00CE3FF3" w:rsidP="004A2454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24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1.10. Практическое занятие №3 Расчет прибыли и рентабельности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DB4F19">
        <w:trPr>
          <w:trHeight w:val="276"/>
        </w:trPr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1.11. Финансовые ресурсы предприятия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3FF3" w:rsidRPr="00124463" w:rsidTr="00DB4F19">
        <w:trPr>
          <w:trHeight w:val="276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DB4F19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30</w:t>
            </w:r>
            <w:r w:rsidRPr="00DB4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Финансовые ресурсы предприятия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DB4F19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31</w:t>
            </w:r>
            <w:r w:rsidRPr="00DB4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Финансы предприятия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1.12. Основы налогообложения предприятий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DB4F19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32</w:t>
            </w:r>
            <w:r w:rsidRPr="00DB4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Классификация налогов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Default="00CE3F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E3FF3" w:rsidRPr="00124463" w:rsidTr="00CC3F46">
        <w:trPr>
          <w:trHeight w:val="485"/>
        </w:trPr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DB4F19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33. Тема 1.12. Практическое занятие №4 Расчет НДС и НДФЛ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 w:val="restart"/>
          </w:tcPr>
          <w:p w:rsidR="00CE3FF3" w:rsidRDefault="00CE3FF3" w:rsidP="00CC3F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1.13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эффективность капитальных вложений </w:t>
            </w:r>
          </w:p>
        </w:tc>
        <w:tc>
          <w:tcPr>
            <w:tcW w:w="3132" w:type="pct"/>
            <w:shd w:val="clear" w:color="auto" w:fill="auto"/>
          </w:tcPr>
          <w:p w:rsidR="00CE3FF3" w:rsidRDefault="00CE3FF3" w:rsidP="004A24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CC3F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4A24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 w:rsidRPr="00CC3F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вложения, виды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Default="00CE3FF3" w:rsidP="00CC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A24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0" w:type="pct"/>
            <w:vAlign w:val="center"/>
          </w:tcPr>
          <w:p w:rsidR="00CE3FF3" w:rsidRPr="002B543B" w:rsidRDefault="002B543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54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CC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Pr="00CC3F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1.13. Практическое занятие №5 Расчет эффективности капитальных вложений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CC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740" w:type="pct"/>
            <w:vAlign w:val="center"/>
          </w:tcPr>
          <w:p w:rsidR="00CE3FF3" w:rsidRPr="00235D3D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D3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4A24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36</w:t>
            </w:r>
            <w:r w:rsidRPr="00CC3F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Технология процесса ремонта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054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37. Составление технологической карты ремонта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Pr="00CC3F46" w:rsidRDefault="00CE3FF3" w:rsidP="00054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  <w:r w:rsidRPr="00CC3F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технологической карты ремонта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39. Расчет затрат на материалы и электроэнергию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40. Расчет основного и дополнительного ФОТ и отчислений на социальные выплаты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054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41. Расчет основного и дополнительного ФОТ и отчислений на социальные выплаты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42. Расчет производственных расходов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43. Расчет производственных расходов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 Расчет общехозяйственных расходов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45. Калькуляция себестоимости, расчет ее структуры </w:t>
            </w:r>
          </w:p>
        </w:tc>
        <w:tc>
          <w:tcPr>
            <w:tcW w:w="740" w:type="pct"/>
            <w:vAlign w:val="center"/>
          </w:tcPr>
          <w:p w:rsidR="00CE3FF3" w:rsidRPr="0012446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46. Расчет цены, прибыли и рентабельности </w:t>
            </w:r>
          </w:p>
        </w:tc>
        <w:tc>
          <w:tcPr>
            <w:tcW w:w="740" w:type="pct"/>
            <w:vAlign w:val="center"/>
          </w:tcPr>
          <w:p w:rsidR="00CE3FF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47. Расчет цены, прибыли и рентабельности</w:t>
            </w:r>
          </w:p>
        </w:tc>
        <w:tc>
          <w:tcPr>
            <w:tcW w:w="740" w:type="pct"/>
            <w:vAlign w:val="center"/>
          </w:tcPr>
          <w:p w:rsidR="00CE3FF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48. Расчет приведенных затрат</w:t>
            </w:r>
          </w:p>
        </w:tc>
        <w:tc>
          <w:tcPr>
            <w:tcW w:w="740" w:type="pct"/>
            <w:vAlign w:val="center"/>
          </w:tcPr>
          <w:p w:rsidR="00CE3FF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FF3" w:rsidRPr="00124463" w:rsidTr="00762E49">
        <w:tc>
          <w:tcPr>
            <w:tcW w:w="1128" w:type="pct"/>
            <w:vMerge/>
          </w:tcPr>
          <w:p w:rsidR="00CE3FF3" w:rsidRPr="00124463" w:rsidRDefault="00CE3FF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CE3FF3" w:rsidRDefault="00CE3FF3" w:rsidP="004E4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49. Анализ экономических показателей</w:t>
            </w:r>
          </w:p>
        </w:tc>
        <w:tc>
          <w:tcPr>
            <w:tcW w:w="740" w:type="pct"/>
            <w:vAlign w:val="center"/>
          </w:tcPr>
          <w:p w:rsidR="00CE3FF3" w:rsidRDefault="00CE3FF3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0C147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:rsidR="00415D5E" w:rsidRDefault="00550F9B" w:rsidP="00550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F9B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  <w:r w:rsidR="00415D5E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курсового проекта</w:t>
            </w:r>
          </w:p>
          <w:p w:rsidR="006664CA" w:rsidRDefault="00EA0B4F" w:rsidP="00550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F9B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="004E4ADF" w:rsidRPr="00550F9B">
              <w:rPr>
                <w:rFonts w:ascii="Times New Roman" w:hAnsi="Times New Roman" w:cs="Times New Roman"/>
                <w:sz w:val="24"/>
                <w:szCs w:val="24"/>
              </w:rPr>
              <w:t>курсового проекта</w:t>
            </w:r>
          </w:p>
          <w:p w:rsidR="00415D5E" w:rsidRPr="00550F9B" w:rsidRDefault="00415D5E" w:rsidP="00550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6664CA" w:rsidRDefault="00415D5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5D5E" w:rsidRPr="00124463" w:rsidRDefault="00415D5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B9215A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раздела </w:t>
            </w:r>
            <w:r w:rsidR="00B9215A">
              <w:rPr>
                <w:rFonts w:ascii="Times New Roman" w:hAnsi="Times New Roman" w:cs="Times New Roman"/>
                <w:sz w:val="24"/>
                <w:szCs w:val="24"/>
              </w:rPr>
              <w:t xml:space="preserve">03.01.03. Организация и технология ремонта </w:t>
            </w:r>
            <w:proofErr w:type="spellStart"/>
            <w:r w:rsidR="00B9215A">
              <w:rPr>
                <w:rFonts w:ascii="Times New Roman" w:hAnsi="Times New Roman" w:cs="Times New Roman"/>
                <w:sz w:val="24"/>
                <w:szCs w:val="24"/>
              </w:rPr>
              <w:t>ПТСДМиО</w:t>
            </w:r>
            <w:proofErr w:type="spellEnd"/>
            <w:r w:rsidR="00B9215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6664CA" w:rsidRPr="00124463" w:rsidRDefault="006664CA" w:rsidP="00B9215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технологической </w:t>
            </w:r>
            <w:r w:rsidR="00B9215A">
              <w:rPr>
                <w:rFonts w:ascii="Times New Roman" w:hAnsi="Times New Roman" w:cs="Times New Roman"/>
                <w:sz w:val="24"/>
                <w:szCs w:val="24"/>
              </w:rPr>
              <w:t>документации по ремонту узлов и механизмов</w:t>
            </w:r>
            <w:r w:rsidR="008E6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13C">
              <w:rPr>
                <w:rFonts w:ascii="Times New Roman" w:hAnsi="Times New Roman" w:cs="Times New Roman"/>
                <w:sz w:val="24"/>
                <w:szCs w:val="24"/>
              </w:rPr>
              <w:t>ПТСДМиО</w:t>
            </w:r>
            <w:proofErr w:type="spellEnd"/>
            <w:r w:rsidR="00B92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9335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6664CA" w:rsidP="009335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6664CA" w:rsidP="009335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64CA" w:rsidRPr="00124463" w:rsidRDefault="00B9215A" w:rsidP="009335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  <w:p w:rsidR="006664CA" w:rsidRPr="00124463" w:rsidRDefault="006664CA" w:rsidP="009335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6664CA" w:rsidRPr="00124463" w:rsidRDefault="008E613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3C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288</w:t>
            </w:r>
          </w:p>
        </w:tc>
      </w:tr>
    </w:tbl>
    <w:p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664CA" w:rsidRPr="00C61E78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4575" w:rsidRPr="00C57D2F" w:rsidRDefault="006664CA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Кабинет</w:t>
      </w:r>
      <w:r w:rsidR="004E4A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575" w:rsidRPr="00C57D2F">
        <w:rPr>
          <w:rFonts w:ascii="Times New Roman" w:hAnsi="Times New Roman" w:cs="Times New Roman"/>
          <w:sz w:val="28"/>
          <w:szCs w:val="28"/>
        </w:rPr>
        <w:t>МДК 0</w:t>
      </w:r>
      <w:r w:rsidR="004E4ADF">
        <w:rPr>
          <w:rFonts w:ascii="Times New Roman" w:hAnsi="Times New Roman" w:cs="Times New Roman"/>
          <w:sz w:val="28"/>
          <w:szCs w:val="28"/>
        </w:rPr>
        <w:t>3</w:t>
      </w:r>
      <w:r w:rsidR="00BF4575" w:rsidRPr="00C57D2F">
        <w:rPr>
          <w:rFonts w:ascii="Times New Roman" w:hAnsi="Times New Roman" w:cs="Times New Roman"/>
          <w:sz w:val="28"/>
          <w:szCs w:val="28"/>
        </w:rPr>
        <w:t>.0</w:t>
      </w:r>
      <w:r w:rsidR="004E4ADF">
        <w:rPr>
          <w:rFonts w:ascii="Times New Roman" w:hAnsi="Times New Roman" w:cs="Times New Roman"/>
          <w:sz w:val="28"/>
          <w:szCs w:val="28"/>
        </w:rPr>
        <w:t>1. Организация работы первичных трудовых коллективов – «Комплексный кабинет специальности 23.02.04».</w:t>
      </w:r>
    </w:p>
    <w:p w:rsidR="004B5E83" w:rsidRPr="00C57D2F" w:rsidRDefault="00BF457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Кабинеты</w:t>
      </w:r>
      <w:r w:rsidR="004E4ADF">
        <w:rPr>
          <w:rFonts w:ascii="Times New Roman" w:hAnsi="Times New Roman" w:cs="Times New Roman"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оснащены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оборудованием: </w:t>
      </w:r>
    </w:p>
    <w:p w:rsidR="000D53EC" w:rsidRPr="00C57D2F" w:rsidRDefault="004E4ADF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D53EC" w:rsidRPr="00C57D2F">
        <w:rPr>
          <w:rFonts w:ascii="Times New Roman" w:hAnsi="Times New Roman" w:cs="Times New Roman"/>
          <w:bCs/>
          <w:sz w:val="28"/>
          <w:szCs w:val="28"/>
        </w:rPr>
        <w:t xml:space="preserve">  - посадочные места по количеству обучающихся;</w:t>
      </w:r>
    </w:p>
    <w:p w:rsidR="000D53EC" w:rsidRPr="00C57D2F" w:rsidRDefault="004E4ADF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D53EC" w:rsidRPr="00C57D2F">
        <w:rPr>
          <w:rFonts w:ascii="Times New Roman" w:hAnsi="Times New Roman" w:cs="Times New Roman"/>
          <w:bCs/>
          <w:sz w:val="28"/>
          <w:szCs w:val="28"/>
        </w:rPr>
        <w:t xml:space="preserve"> - рабочее место преподавателя</w:t>
      </w:r>
    </w:p>
    <w:p w:rsidR="000D53EC" w:rsidRPr="00C57D2F" w:rsidRDefault="004E4ADF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D53EC" w:rsidRPr="00C57D2F">
        <w:rPr>
          <w:rFonts w:ascii="Times New Roman" w:hAnsi="Times New Roman" w:cs="Times New Roman"/>
          <w:bCs/>
          <w:sz w:val="28"/>
          <w:szCs w:val="28"/>
        </w:rPr>
        <w:t>-</w:t>
      </w:r>
      <w:r w:rsidR="00DE3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53EC" w:rsidRPr="00C57D2F">
        <w:rPr>
          <w:rFonts w:ascii="Times New Roman" w:hAnsi="Times New Roman" w:cs="Times New Roman"/>
          <w:bCs/>
          <w:sz w:val="28"/>
          <w:szCs w:val="28"/>
        </w:rPr>
        <w:t>комплект учебно-наглядных пособий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бланков технологической документации;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учебно-методической документации;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техническ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ими средствами:</w:t>
      </w:r>
    </w:p>
    <w:p w:rsidR="004B5E83" w:rsidRPr="00C57D2F" w:rsidRDefault="00DE36B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персональный компьютер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6664CA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Оснащенные  базы</w:t>
      </w:r>
      <w:r w:rsidR="00DE36B5">
        <w:rPr>
          <w:rFonts w:ascii="Times New Roman" w:hAnsi="Times New Roman" w:cs="Times New Roman"/>
          <w:bCs/>
          <w:sz w:val="28"/>
          <w:szCs w:val="28"/>
        </w:rPr>
        <w:t xml:space="preserve"> преддипломной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7D2F">
        <w:rPr>
          <w:rFonts w:ascii="Times New Roman" w:hAnsi="Times New Roman" w:cs="Times New Roman"/>
          <w:bCs/>
          <w:sz w:val="28"/>
          <w:szCs w:val="28"/>
        </w:rPr>
        <w:t>п</w:t>
      </w:r>
      <w:r w:rsidR="00DE36B5">
        <w:rPr>
          <w:rFonts w:ascii="Times New Roman" w:hAnsi="Times New Roman" w:cs="Times New Roman"/>
          <w:bCs/>
          <w:sz w:val="28"/>
          <w:szCs w:val="28"/>
        </w:rPr>
        <w:t xml:space="preserve">рактики, </w:t>
      </w:r>
      <w:r w:rsidR="004B5E83" w:rsidRPr="00C57D2F">
        <w:rPr>
          <w:rFonts w:ascii="Times New Roman" w:hAnsi="Times New Roman" w:cs="Times New Roman"/>
          <w:sz w:val="28"/>
          <w:szCs w:val="28"/>
        </w:rPr>
        <w:t xml:space="preserve">реализуется на основе сетевого взаимодействия </w:t>
      </w:r>
      <w:r w:rsidR="00DE36B5">
        <w:rPr>
          <w:rFonts w:ascii="Times New Roman" w:hAnsi="Times New Roman" w:cs="Times New Roman"/>
          <w:sz w:val="28"/>
          <w:szCs w:val="28"/>
        </w:rPr>
        <w:t>с</w:t>
      </w:r>
      <w:r w:rsidR="004B5E83" w:rsidRPr="00C57D2F">
        <w:rPr>
          <w:rFonts w:ascii="Times New Roman" w:hAnsi="Times New Roman" w:cs="Times New Roman"/>
          <w:sz w:val="28"/>
          <w:szCs w:val="28"/>
        </w:rPr>
        <w:t xml:space="preserve"> </w:t>
      </w:r>
      <w:r w:rsidR="00DE36B5">
        <w:rPr>
          <w:rFonts w:ascii="Times New Roman" w:hAnsi="Times New Roman" w:cs="Times New Roman"/>
          <w:sz w:val="28"/>
          <w:szCs w:val="28"/>
        </w:rPr>
        <w:t>предприятиями города.</w:t>
      </w: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EE16AD" w:rsidRPr="007F59DE" w:rsidRDefault="000D53EC" w:rsidP="00040C3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 </w:t>
      </w:r>
      <w:r w:rsidR="00EE16AD"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1.Борикова Л.В.; Виноградова Н.А. Пишем реферат, доклад, выпускную квалификационную работу: справочное пособие/ </w:t>
      </w:r>
      <w:proofErr w:type="spellStart"/>
      <w:r w:rsidR="00EE16AD" w:rsidRPr="007F59DE">
        <w:rPr>
          <w:rFonts w:ascii="Times New Roman" w:hAnsi="Times New Roman" w:cs="Times New Roman"/>
          <w:color w:val="000000"/>
          <w:sz w:val="28"/>
          <w:szCs w:val="28"/>
        </w:rPr>
        <w:t>Л.В.Борикова</w:t>
      </w:r>
      <w:proofErr w:type="spellEnd"/>
      <w:r w:rsidR="00EE16AD" w:rsidRPr="007F59DE">
        <w:rPr>
          <w:rFonts w:ascii="Times New Roman" w:hAnsi="Times New Roman" w:cs="Times New Roman"/>
          <w:color w:val="000000"/>
          <w:sz w:val="28"/>
          <w:szCs w:val="28"/>
        </w:rPr>
        <w:t>.; Н.А.Виноградова.- М.:</w:t>
      </w:r>
      <w:r w:rsidR="00EE16AD" w:rsidRPr="007F59DE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ACADEMA</w:t>
      </w:r>
      <w:r w:rsidR="00EE16AD" w:rsidRPr="007F59DE">
        <w:rPr>
          <w:rFonts w:ascii="Times New Roman" w:hAnsi="Times New Roman" w:cs="Times New Roman"/>
          <w:color w:val="000000"/>
          <w:sz w:val="28"/>
          <w:szCs w:val="28"/>
        </w:rPr>
        <w:t>, 2002. – 128с.</w:t>
      </w:r>
    </w:p>
    <w:p w:rsidR="00EE16AD" w:rsidRPr="007F59DE" w:rsidRDefault="00EE16AD" w:rsidP="00040C3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>2.Кузнецов И.Н. Курсовые и дипломные работы: От выбора темы до защиты: справочное пособие/ И.Н.Кузнецов. – Мн.: «Минсанта».2003. -416с.</w:t>
      </w:r>
    </w:p>
    <w:p w:rsidR="00EE16AD" w:rsidRPr="007F59DE" w:rsidRDefault="00EE16AD" w:rsidP="00040C3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3. Кузнецов И.Н.Рефераты, курсовые и дипломные работы: методика подготовки и </w:t>
      </w:r>
      <w:proofErr w:type="gram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оформления :</w:t>
      </w:r>
      <w:proofErr w:type="gram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учебно-методическое пособие. 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lastRenderedPageBreak/>
        <w:t>/ И.Н. Кузнецов  – М.: Издательско-торговая корпорация «Дашков и К». , 2002.- 352с.</w:t>
      </w:r>
    </w:p>
    <w:p w:rsidR="00EE16AD" w:rsidRPr="007F59DE" w:rsidRDefault="00EE16AD" w:rsidP="00040C3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F59D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F59DE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7F59DE">
        <w:rPr>
          <w:rFonts w:ascii="Times New Roman" w:hAnsi="Times New Roman" w:cs="Times New Roman"/>
          <w:sz w:val="28"/>
          <w:szCs w:val="28"/>
        </w:rPr>
        <w:t xml:space="preserve"> И.С. Дипломное проектирование автотранспортных предприятий. / И.С. </w:t>
      </w:r>
      <w:proofErr w:type="spellStart"/>
      <w:r w:rsidRPr="007F59DE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7F59DE">
        <w:rPr>
          <w:rFonts w:ascii="Times New Roman" w:hAnsi="Times New Roman" w:cs="Times New Roman"/>
          <w:sz w:val="28"/>
          <w:szCs w:val="28"/>
        </w:rPr>
        <w:t xml:space="preserve"> И.С – </w:t>
      </w:r>
      <w:proofErr w:type="spellStart"/>
      <w:proofErr w:type="gramStart"/>
      <w:r w:rsidRPr="007F59DE">
        <w:rPr>
          <w:rFonts w:ascii="Times New Roman" w:hAnsi="Times New Roman" w:cs="Times New Roman"/>
          <w:sz w:val="28"/>
          <w:szCs w:val="28"/>
        </w:rPr>
        <w:t>М.:Форум</w:t>
      </w:r>
      <w:proofErr w:type="spellEnd"/>
      <w:proofErr w:type="gramEnd"/>
      <w:r w:rsidRPr="007F59DE">
        <w:rPr>
          <w:rFonts w:ascii="Times New Roman" w:hAnsi="Times New Roman" w:cs="Times New Roman"/>
          <w:sz w:val="28"/>
          <w:szCs w:val="28"/>
        </w:rPr>
        <w:t xml:space="preserve"> :ИНФ. 2006.- 240с. </w:t>
      </w:r>
    </w:p>
    <w:p w:rsidR="006664CA" w:rsidRPr="00C57D2F" w:rsidRDefault="006664CA" w:rsidP="00EE16A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46AC6" w:rsidRPr="00C57D2F" w:rsidRDefault="006664CA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</w:t>
      </w:r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учебно-методическое компьютерное пособие : сетевая версия. – 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Диполь, 2011.</w:t>
      </w:r>
    </w:p>
    <w:p w:rsidR="00646AC6" w:rsidRPr="00C57D2F" w:rsidRDefault="00646AC6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2.</w:t>
      </w:r>
      <w:r w:rsidR="00EE16AD">
        <w:rPr>
          <w:rFonts w:ascii="Times New Roman" w:hAnsi="Times New Roman" w:cs="Times New Roman"/>
          <w:sz w:val="28"/>
          <w:szCs w:val="28"/>
        </w:rPr>
        <w:t xml:space="preserve"> </w:t>
      </w:r>
      <w:r w:rsidRPr="00C57D2F">
        <w:rPr>
          <w:rFonts w:ascii="Times New Roman" w:hAnsi="Times New Roman" w:cs="Times New Roman"/>
          <w:sz w:val="28"/>
          <w:szCs w:val="28"/>
        </w:rPr>
        <w:t>Устройство, принцип действия, эксплуатация и техническое обслуживание тракторов и автомобилей [Электронный ресурс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учебно-методический компьютерный комплекс : сетевая версия. –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Диполь, 2009.</w:t>
      </w:r>
    </w:p>
    <w:p w:rsidR="00C57D2F" w:rsidRDefault="00C57D2F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  <w:sectPr w:rsidR="00C57D2F" w:rsidSect="00BC0C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672"/>
        <w:gridCol w:w="3768"/>
      </w:tblGrid>
      <w:tr w:rsidR="005F5F6E" w:rsidRPr="00C57D2F" w:rsidTr="005F5F6E">
        <w:trPr>
          <w:trHeight w:val="1098"/>
        </w:trPr>
        <w:tc>
          <w:tcPr>
            <w:tcW w:w="2739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2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C57D2F" w:rsidRPr="00C57D2F" w:rsidTr="005F5F6E">
        <w:trPr>
          <w:trHeight w:val="1098"/>
        </w:trPr>
        <w:tc>
          <w:tcPr>
            <w:tcW w:w="2739" w:type="dxa"/>
          </w:tcPr>
          <w:p w:rsidR="00C57D2F" w:rsidRPr="00C57D2F" w:rsidRDefault="00C57D2F" w:rsidP="00C57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</w:pPr>
            <w:r w:rsidRPr="00C57D2F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ОК 01. ОК 02. ОК 03. ОК 04. ОК 05. ОК 06. ОК 07. ОК 09. ОК 10.</w:t>
            </w:r>
          </w:p>
          <w:p w:rsidR="00C57D2F" w:rsidRDefault="00C57D2F" w:rsidP="00DE36B5">
            <w:pPr>
              <w:suppressAutoHyphens/>
              <w:spacing w:after="0"/>
              <w:rPr>
                <w:rFonts w:ascii="Times New Roman" w:hAnsi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ПК </w:t>
            </w:r>
            <w:r w:rsidR="00DE36B5">
              <w:rPr>
                <w:rFonts w:ascii="Times New Roman" w:hAnsi="Times New Roman"/>
                <w:sz w:val="24"/>
                <w:szCs w:val="28"/>
                <w:lang w:bidi="ru-RU"/>
              </w:rPr>
              <w:t>3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.1. ПК </w:t>
            </w:r>
            <w:r w:rsidR="00DE36B5">
              <w:rPr>
                <w:rFonts w:ascii="Times New Roman" w:hAnsi="Times New Roman"/>
                <w:sz w:val="24"/>
                <w:szCs w:val="28"/>
                <w:lang w:bidi="ru-RU"/>
              </w:rPr>
              <w:t>3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.2. ПК </w:t>
            </w:r>
            <w:r w:rsidR="00DE36B5">
              <w:rPr>
                <w:rFonts w:ascii="Times New Roman" w:hAnsi="Times New Roman"/>
                <w:sz w:val="24"/>
                <w:szCs w:val="28"/>
                <w:lang w:bidi="ru-RU"/>
              </w:rPr>
              <w:t>3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>.3.</w:t>
            </w:r>
          </w:p>
          <w:p w:rsidR="00DE36B5" w:rsidRPr="00C57D2F" w:rsidRDefault="00DE36B5" w:rsidP="00DE36B5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bidi="ru-RU"/>
              </w:rPr>
              <w:t>ПК 3.4. ПК 3.5. ПК 3.6. ПК 3.7. ПК 3.8.</w:t>
            </w:r>
          </w:p>
        </w:tc>
        <w:tc>
          <w:tcPr>
            <w:tcW w:w="2672" w:type="dxa"/>
            <w:vMerge w:val="restart"/>
          </w:tcPr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демонстрирует понимание принципов организации работ по ТО и ТР </w:t>
            </w:r>
            <w:proofErr w:type="spellStart"/>
            <w:r w:rsidR="00DE36B5">
              <w:rPr>
                <w:rFonts w:ascii="Times New Roman" w:hAnsi="Times New Roman" w:cs="Times New Roman"/>
                <w:sz w:val="24"/>
                <w:szCs w:val="28"/>
              </w:rPr>
              <w:t>РТСДМиО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; 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выполняет работы по организации работ ТО и ТР </w:t>
            </w:r>
            <w:proofErr w:type="spellStart"/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выбирает и обосновывает методы организации технологического процесса ТО и ТР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подбирает оборудование, инструмент, оснастку для обеспечения технологического процесса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выполняет расчеты по планированию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определяет технологические показатели ремонта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проектирует технологию работ ТО и Р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осуществляет контроль за соблюдением технологической дисциплины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проектирует производственные участки, зоны и отделения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</w:rPr>
              <w:t>расчитывает</w:t>
            </w:r>
            <w:proofErr w:type="spellEnd"/>
            <w:r w:rsidR="00AF6693">
              <w:rPr>
                <w:rFonts w:ascii="Times New Roman" w:hAnsi="Times New Roman" w:cs="Times New Roman"/>
                <w:sz w:val="24"/>
                <w:szCs w:val="28"/>
              </w:rPr>
              <w:t xml:space="preserve"> затраты на ТО и Р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назначает и обеспечивает мероприятия по ОТ и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lastRenderedPageBreak/>
              <w:t>ТБ при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AF6693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bidi="ru-RU"/>
              </w:rPr>
            </w:pPr>
            <w:r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- </w:t>
            </w:r>
            <w:r w:rsidR="00AF6693"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назначает мероприятия по охране окружающей среды, в соответствии с установленными требованиями и нормами</w:t>
            </w:r>
            <w:r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bidi="ru-RU"/>
              </w:rPr>
              <w:t>;</w:t>
            </w:r>
          </w:p>
        </w:tc>
        <w:tc>
          <w:tcPr>
            <w:tcW w:w="3768" w:type="dxa"/>
            <w:vMerge w:val="restart"/>
          </w:tcPr>
          <w:p w:rsid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Экспертное наблюдение выполнения практических работ</w:t>
            </w:r>
          </w:p>
          <w:p w:rsidR="00AF6693" w:rsidRPr="00C57D2F" w:rsidRDefault="00AF6693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Защита курсовых проектов</w:t>
            </w:r>
          </w:p>
        </w:tc>
      </w:tr>
      <w:tr w:rsidR="00C57D2F" w:rsidRPr="00C57D2F" w:rsidTr="005F5F6E">
        <w:trPr>
          <w:trHeight w:val="698"/>
        </w:trPr>
        <w:tc>
          <w:tcPr>
            <w:tcW w:w="2739" w:type="dxa"/>
          </w:tcPr>
          <w:p w:rsidR="00C57D2F" w:rsidRPr="00C57D2F" w:rsidRDefault="00C57D2F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2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68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281" w:rsidRDefault="00583281" w:rsidP="006664CA">
      <w:pPr>
        <w:spacing w:after="0" w:line="240" w:lineRule="auto"/>
      </w:pPr>
      <w:r>
        <w:separator/>
      </w:r>
    </w:p>
  </w:endnote>
  <w:endnote w:type="continuationSeparator" w:id="0">
    <w:p w:rsidR="00583281" w:rsidRDefault="00583281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281" w:rsidRDefault="00583281" w:rsidP="006664CA">
      <w:pPr>
        <w:spacing w:after="0" w:line="240" w:lineRule="auto"/>
      </w:pPr>
      <w:r>
        <w:separator/>
      </w:r>
    </w:p>
  </w:footnote>
  <w:footnote w:type="continuationSeparator" w:id="0">
    <w:p w:rsidR="00583281" w:rsidRDefault="00583281" w:rsidP="006664CA">
      <w:pPr>
        <w:spacing w:after="0" w:line="240" w:lineRule="auto"/>
      </w:pPr>
      <w:r>
        <w:continuationSeparator/>
      </w:r>
    </w:p>
  </w:footnote>
  <w:footnote w:id="1">
    <w:p w:rsidR="00E86528" w:rsidRPr="008600D9" w:rsidRDefault="00E86528" w:rsidP="006664CA">
      <w:pPr>
        <w:pStyle w:val="a3"/>
        <w:spacing w:line="200" w:lineRule="exact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C1B0C"/>
    <w:multiLevelType w:val="hybridMultilevel"/>
    <w:tmpl w:val="BC94F3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F68"/>
    <w:multiLevelType w:val="hybridMultilevel"/>
    <w:tmpl w:val="EA1028CA"/>
    <w:lvl w:ilvl="0" w:tplc="CDAE1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161EB0"/>
    <w:multiLevelType w:val="hybridMultilevel"/>
    <w:tmpl w:val="529CAA9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D50C9"/>
    <w:multiLevelType w:val="hybridMultilevel"/>
    <w:tmpl w:val="CB78516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95970"/>
    <w:multiLevelType w:val="hybridMultilevel"/>
    <w:tmpl w:val="9560EF84"/>
    <w:lvl w:ilvl="0" w:tplc="C382DDF4">
      <w:start w:val="2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8610A"/>
    <w:multiLevelType w:val="hybridMultilevel"/>
    <w:tmpl w:val="9676C87A"/>
    <w:lvl w:ilvl="0" w:tplc="5D841A20">
      <w:start w:val="27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A074C"/>
    <w:multiLevelType w:val="hybridMultilevel"/>
    <w:tmpl w:val="BB2E6AA4"/>
    <w:lvl w:ilvl="0" w:tplc="06402D78">
      <w:start w:val="29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66325B0A"/>
    <w:multiLevelType w:val="hybridMultilevel"/>
    <w:tmpl w:val="59D804E8"/>
    <w:lvl w:ilvl="0" w:tplc="9F725F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440"/>
    <w:rsid w:val="00001EEA"/>
    <w:rsid w:val="000145DE"/>
    <w:rsid w:val="000240B7"/>
    <w:rsid w:val="00040C38"/>
    <w:rsid w:val="00054449"/>
    <w:rsid w:val="00063961"/>
    <w:rsid w:val="0008596D"/>
    <w:rsid w:val="00093EFB"/>
    <w:rsid w:val="000C1478"/>
    <w:rsid w:val="000D22A3"/>
    <w:rsid w:val="000D53EC"/>
    <w:rsid w:val="000E316E"/>
    <w:rsid w:val="000F61E4"/>
    <w:rsid w:val="00104580"/>
    <w:rsid w:val="00114C6D"/>
    <w:rsid w:val="001176DD"/>
    <w:rsid w:val="00123DEE"/>
    <w:rsid w:val="00124463"/>
    <w:rsid w:val="00171202"/>
    <w:rsid w:val="00215609"/>
    <w:rsid w:val="00235D3D"/>
    <w:rsid w:val="002541C7"/>
    <w:rsid w:val="00266C57"/>
    <w:rsid w:val="00267A39"/>
    <w:rsid w:val="00267BA7"/>
    <w:rsid w:val="00282CAD"/>
    <w:rsid w:val="00286E1C"/>
    <w:rsid w:val="002B543B"/>
    <w:rsid w:val="00300440"/>
    <w:rsid w:val="00320B2A"/>
    <w:rsid w:val="00367DCA"/>
    <w:rsid w:val="00383261"/>
    <w:rsid w:val="00391916"/>
    <w:rsid w:val="00395B67"/>
    <w:rsid w:val="003B3790"/>
    <w:rsid w:val="003B3996"/>
    <w:rsid w:val="003C1321"/>
    <w:rsid w:val="003C60A7"/>
    <w:rsid w:val="003C6E1B"/>
    <w:rsid w:val="004016E1"/>
    <w:rsid w:val="00413F9A"/>
    <w:rsid w:val="00415D5E"/>
    <w:rsid w:val="00421295"/>
    <w:rsid w:val="00422FB8"/>
    <w:rsid w:val="00451234"/>
    <w:rsid w:val="004A2454"/>
    <w:rsid w:val="004B4EEA"/>
    <w:rsid w:val="004B5E83"/>
    <w:rsid w:val="004D0BCB"/>
    <w:rsid w:val="004D1D64"/>
    <w:rsid w:val="004D3C6B"/>
    <w:rsid w:val="004D6A96"/>
    <w:rsid w:val="004D79C6"/>
    <w:rsid w:val="004E4ADF"/>
    <w:rsid w:val="005275C6"/>
    <w:rsid w:val="0054232E"/>
    <w:rsid w:val="005430C3"/>
    <w:rsid w:val="00550F9B"/>
    <w:rsid w:val="005611ED"/>
    <w:rsid w:val="00561AA3"/>
    <w:rsid w:val="005775C9"/>
    <w:rsid w:val="00583281"/>
    <w:rsid w:val="005967ED"/>
    <w:rsid w:val="005B4C09"/>
    <w:rsid w:val="005E0D2F"/>
    <w:rsid w:val="005F5F6E"/>
    <w:rsid w:val="006307E9"/>
    <w:rsid w:val="00641178"/>
    <w:rsid w:val="006444AF"/>
    <w:rsid w:val="00646AC6"/>
    <w:rsid w:val="00662A9D"/>
    <w:rsid w:val="006664CA"/>
    <w:rsid w:val="006A2D41"/>
    <w:rsid w:val="006F7F05"/>
    <w:rsid w:val="0073501C"/>
    <w:rsid w:val="00746216"/>
    <w:rsid w:val="007606F7"/>
    <w:rsid w:val="00762E49"/>
    <w:rsid w:val="007F64C6"/>
    <w:rsid w:val="007F6501"/>
    <w:rsid w:val="00805906"/>
    <w:rsid w:val="008360C8"/>
    <w:rsid w:val="00850FC0"/>
    <w:rsid w:val="008600D9"/>
    <w:rsid w:val="008827A3"/>
    <w:rsid w:val="008B268A"/>
    <w:rsid w:val="008C423A"/>
    <w:rsid w:val="008C609E"/>
    <w:rsid w:val="008E613C"/>
    <w:rsid w:val="009011FA"/>
    <w:rsid w:val="00903EB4"/>
    <w:rsid w:val="00933564"/>
    <w:rsid w:val="00957CA1"/>
    <w:rsid w:val="00962457"/>
    <w:rsid w:val="009640EC"/>
    <w:rsid w:val="00983810"/>
    <w:rsid w:val="009907D6"/>
    <w:rsid w:val="00995EAA"/>
    <w:rsid w:val="009A135C"/>
    <w:rsid w:val="009A4E8A"/>
    <w:rsid w:val="009B1055"/>
    <w:rsid w:val="009C0D30"/>
    <w:rsid w:val="009E5637"/>
    <w:rsid w:val="009F7BF9"/>
    <w:rsid w:val="00A00FA5"/>
    <w:rsid w:val="00A26A5F"/>
    <w:rsid w:val="00A409DD"/>
    <w:rsid w:val="00AD1D2B"/>
    <w:rsid w:val="00AE6347"/>
    <w:rsid w:val="00AE7273"/>
    <w:rsid w:val="00AF6693"/>
    <w:rsid w:val="00B333BF"/>
    <w:rsid w:val="00B358C5"/>
    <w:rsid w:val="00B371FB"/>
    <w:rsid w:val="00B44D1D"/>
    <w:rsid w:val="00B64D06"/>
    <w:rsid w:val="00B843BA"/>
    <w:rsid w:val="00B9215A"/>
    <w:rsid w:val="00B965F9"/>
    <w:rsid w:val="00BA0A03"/>
    <w:rsid w:val="00BC0C50"/>
    <w:rsid w:val="00BE4D69"/>
    <w:rsid w:val="00BF4575"/>
    <w:rsid w:val="00C209A9"/>
    <w:rsid w:val="00C57D2F"/>
    <w:rsid w:val="00C8655A"/>
    <w:rsid w:val="00CB63C3"/>
    <w:rsid w:val="00CC12FD"/>
    <w:rsid w:val="00CC16B0"/>
    <w:rsid w:val="00CC3F46"/>
    <w:rsid w:val="00CE3FF3"/>
    <w:rsid w:val="00D14DA7"/>
    <w:rsid w:val="00D14EC7"/>
    <w:rsid w:val="00D25CC8"/>
    <w:rsid w:val="00D34F39"/>
    <w:rsid w:val="00D9152F"/>
    <w:rsid w:val="00D95FBD"/>
    <w:rsid w:val="00DB34C6"/>
    <w:rsid w:val="00DB4F19"/>
    <w:rsid w:val="00DD0139"/>
    <w:rsid w:val="00DD33DB"/>
    <w:rsid w:val="00DE36B5"/>
    <w:rsid w:val="00DE4730"/>
    <w:rsid w:val="00DE7593"/>
    <w:rsid w:val="00E209B4"/>
    <w:rsid w:val="00E86528"/>
    <w:rsid w:val="00EA0B4F"/>
    <w:rsid w:val="00EB381E"/>
    <w:rsid w:val="00EE0325"/>
    <w:rsid w:val="00EE16AD"/>
    <w:rsid w:val="00F51B70"/>
    <w:rsid w:val="00F608C8"/>
    <w:rsid w:val="00F61EA1"/>
    <w:rsid w:val="00FB69C3"/>
    <w:rsid w:val="00FC2871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D511E-A83A-4F62-A0B3-84F397A2F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8">
    <w:name w:val="header"/>
    <w:basedOn w:val="a"/>
    <w:link w:val="a9"/>
    <w:uiPriority w:val="99"/>
    <w:unhideWhenUsed/>
    <w:rsid w:val="00DE4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473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E4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4730"/>
    <w:rPr>
      <w:rFonts w:eastAsiaTheme="minorEastAsia"/>
      <w:lang w:eastAsia="ru-RU"/>
    </w:rPr>
  </w:style>
  <w:style w:type="table" w:customStyle="1" w:styleId="11">
    <w:name w:val="Сетка таблицы1"/>
    <w:basedOn w:val="a1"/>
    <w:rsid w:val="00DE4730"/>
    <w:pPr>
      <w:spacing w:line="240" w:lineRule="auto"/>
      <w:ind w:left="0" w:firstLine="0"/>
      <w:jc w:val="left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uiPriority w:val="39"/>
    <w:rsid w:val="00AE6347"/>
    <w:pPr>
      <w:spacing w:line="240" w:lineRule="auto"/>
      <w:ind w:left="0" w:firstLine="0"/>
      <w:jc w:val="left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13FFC-FF66-4218-8C23-A9AB90E3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cp:lastPrinted>2019-09-18T06:06:00Z</cp:lastPrinted>
  <dcterms:created xsi:type="dcterms:W3CDTF">2020-06-21T14:13:00Z</dcterms:created>
  <dcterms:modified xsi:type="dcterms:W3CDTF">2023-10-31T07:01:00Z</dcterms:modified>
</cp:coreProperties>
</file>